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DD" w:rsidRPr="00380EDD" w:rsidRDefault="00380EDD" w:rsidP="00380EDD">
      <w:pPr>
        <w:shd w:val="clear" w:color="auto" w:fill="FFFFFF"/>
        <w:spacing w:after="0" w:line="240" w:lineRule="auto"/>
        <w:jc w:val="center"/>
        <w:outlineLvl w:val="1"/>
        <w:rPr>
          <w:rFonts w:ascii="Philosopher" w:eastAsia="Times New Roman" w:hAnsi="Philosopher" w:cs="Times New Roman"/>
          <w:color w:val="2A2A2A"/>
          <w:sz w:val="33"/>
          <w:szCs w:val="33"/>
          <w:lang w:eastAsia="ru-RU"/>
        </w:rPr>
      </w:pPr>
      <w:r w:rsidRPr="00380EDD">
        <w:rPr>
          <w:rFonts w:ascii="Georgia" w:eastAsia="Times New Roman" w:hAnsi="Georgia" w:cs="Times New Roman"/>
          <w:b/>
          <w:bCs/>
          <w:color w:val="2A2A2A"/>
          <w:sz w:val="33"/>
          <w:szCs w:val="33"/>
          <w:lang w:eastAsia="ru-RU"/>
        </w:rPr>
        <w:t>«День народного единства</w:t>
      </w:r>
      <w:r>
        <w:rPr>
          <w:rFonts w:ascii="Georgia" w:eastAsia="Times New Roman" w:hAnsi="Georgia" w:cs="Times New Roman"/>
          <w:b/>
          <w:bCs/>
          <w:color w:val="2A2A2A"/>
          <w:sz w:val="33"/>
          <w:szCs w:val="33"/>
          <w:lang w:eastAsia="ru-RU"/>
        </w:rPr>
        <w:t>» в пришкольном оздоровительном лагере «Звездочка»</w:t>
      </w:r>
    </w:p>
    <w:p w:rsidR="00380EDD" w:rsidRPr="00380EDD" w:rsidRDefault="00380EDD" w:rsidP="00380EDD">
      <w:pPr>
        <w:shd w:val="clear" w:color="auto" w:fill="FFFFFF"/>
        <w:spacing w:after="0" w:line="240" w:lineRule="auto"/>
        <w:jc w:val="center"/>
        <w:outlineLvl w:val="1"/>
        <w:rPr>
          <w:rFonts w:ascii="Philosopher" w:eastAsia="Times New Roman" w:hAnsi="Philosopher" w:cs="Times New Roman"/>
          <w:color w:val="2A2A2A"/>
          <w:sz w:val="33"/>
          <w:szCs w:val="33"/>
          <w:lang w:eastAsia="ru-RU"/>
        </w:rPr>
      </w:pPr>
      <w:r w:rsidRPr="00380EDD">
        <w:rPr>
          <w:rFonts w:ascii="Philosopher" w:eastAsia="Times New Roman" w:hAnsi="Philosopher" w:cs="Times New Roman"/>
          <w:color w:val="2A2A2A"/>
          <w:sz w:val="33"/>
          <w:szCs w:val="33"/>
          <w:lang w:eastAsia="ru-RU"/>
        </w:rPr>
        <w:t> </w:t>
      </w:r>
    </w:p>
    <w:p w:rsidR="00380EDD" w:rsidRPr="00380EDD" w:rsidRDefault="00380EDD" w:rsidP="00380E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 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В преддверии празднования Дня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народного единства в библиотеке поселка Новая Целина для детей из пришкольного оздоровительного лагеря «Звездочка»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МБОУ СОШ №32 заведующей библиотекой Гринько В.И. было проведено мероприятие, посвященное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этому, относительно молодому празднику, который отмечается с 2005 года, но своими корнями уходит глубоко в прошлое России.</w:t>
      </w:r>
    </w:p>
    <w:p w:rsidR="00380EDD" w:rsidRPr="00380EDD" w:rsidRDefault="00380EDD" w:rsidP="00380E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E2E99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    Благодаря Вере Ивановне, ребята приняли участие в тематическом путешествии</w:t>
      </w:r>
      <w:r w:rsidRPr="009E2E99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по страницам истории России «День народного единства через летопись веков». </w:t>
      </w:r>
      <w:r w:rsidRPr="009E2E99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Учащиеся</w:t>
      </w:r>
      <w:r w:rsidRPr="009E2E99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  совершили экскурс в историческое прошлое Руси, познакомились с событиями 400-летней давности, ставшие причиной рождения праздника народного единства. </w:t>
      </w:r>
    </w:p>
    <w:p w:rsidR="00380EDD" w:rsidRPr="009E2E99" w:rsidRDefault="00380EDD" w:rsidP="00380E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Заведующая библиотекой рассказала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 событиях 1612 года, когда народное ополчение под предводительством Кузьмы Минина и Дмитрия Пожарского освободило Москву от польских интервентов, продемонстрировав героизм и сплоченность всего народа. На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род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ное дви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жение спас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ло рус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скую го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сударс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твен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ность. В то время  про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яви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лись луч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шие чер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ты рус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ско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го на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рода – его стой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кость, му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жес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тво, без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за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вет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ная пре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дан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ность Ро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дине, го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тов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ность ра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ди неё по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жер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тво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softHyphen/>
        <w:t>вать жизнью. Открытый просмотр литературы </w:t>
      </w:r>
      <w:r w:rsidRPr="009E2E9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«Летопись русской славы»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и презентация по теме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дополнили рассказ библиотекаря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 наглядно познакомили мальчиков и девочек</w:t>
      </w:r>
      <w:r w:rsidRPr="00380ED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с подвигом и единением многонационального российского народа. </w:t>
      </w:r>
    </w:p>
    <w:p w:rsidR="00380EDD" w:rsidRPr="00380EDD" w:rsidRDefault="00380EDD" w:rsidP="00380E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9E2E99" w:rsidRPr="009E2E99" w:rsidRDefault="009E2E99" w:rsidP="009E2E9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 библиотеке была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оформлена книжная выставка, под названием: </w:t>
      </w:r>
      <w:r w:rsidRPr="009E2E99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«В единстве – наша сила!».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Дети получили возможность взять в руки книги, перелистать страницы и перед их глазами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ожили страницы истории нашей страны: трудное для народа Смутное время, ложные цари, герои народного ополчения Кузьма Минин и Дмитрий Пожарский,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подвиг Ивана Сусанина.  Ребята узнали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героические страницы нашей истории. Рассказ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Веры Ивановны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был интересным и ярким, потому как на протяжении всего повествования сопровождался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электронной презентацией. Гости библиотеки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с большим интересом всматривались в выразительные слайды. На большом экране мелькали картины истории древней Руси, портреты великих героев – Минина и Пожарского, Александра Невского и других национальных героев России.</w:t>
      </w:r>
    </w:p>
    <w:p w:rsidR="009E2E99" w:rsidRPr="009E2E99" w:rsidRDefault="009E2E99" w:rsidP="009E2E9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   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Для закрепления, услышанного и увиденного, была проведена викторина о празднике. Отвечая на вопросы предложенной викторины, вспомнили имена героев России, ратные подвиги великих предков. В ходе встречи, дети смогли понять, что история России учит нас: порознь, поодиночке не сделать того, что можно сделать вместе. В заключение встречи попросили взяться за руки и всем вместе произнести </w:t>
      </w:r>
      <w:proofErr w:type="spellStart"/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речевку</w:t>
      </w:r>
      <w:proofErr w:type="spellEnd"/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«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Главное - вместе! Главное - дружно! </w:t>
      </w:r>
      <w:r w:rsidRPr="009E2E99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>Главное - с сердцем, горящим в груди! Нам равнодушие не нужно! Злобу, обиду прочь гони!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»</w:t>
      </w:r>
      <w:bookmarkStart w:id="0" w:name="_GoBack"/>
      <w:bookmarkEnd w:id="0"/>
    </w:p>
    <w:p w:rsidR="009E6FE4" w:rsidRPr="009E2E99" w:rsidRDefault="009E6FE4" w:rsidP="009E2E99">
      <w:pPr>
        <w:rPr>
          <w:rFonts w:ascii="Times New Roman" w:hAnsi="Times New Roman" w:cs="Times New Roman"/>
          <w:sz w:val="28"/>
          <w:szCs w:val="28"/>
        </w:rPr>
      </w:pPr>
    </w:p>
    <w:sectPr w:rsidR="009E6FE4" w:rsidRPr="009E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DD"/>
    <w:rsid w:val="001E38A1"/>
    <w:rsid w:val="00380EDD"/>
    <w:rsid w:val="009E2E99"/>
    <w:rsid w:val="009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1</cp:revision>
  <dcterms:created xsi:type="dcterms:W3CDTF">2018-11-01T14:21:00Z</dcterms:created>
  <dcterms:modified xsi:type="dcterms:W3CDTF">2018-11-01T14:43:00Z</dcterms:modified>
</cp:coreProperties>
</file>