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520" w:rsidRPr="00A70984" w:rsidRDefault="00A70984">
      <w:pPr>
        <w:spacing w:after="0" w:line="408" w:lineRule="auto"/>
        <w:ind w:left="120"/>
        <w:jc w:val="center"/>
        <w:rPr>
          <w:lang w:val="ru-RU"/>
        </w:rPr>
      </w:pPr>
      <w:bookmarkStart w:id="0" w:name="block-44787717"/>
      <w:r w:rsidRPr="00A7098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51520" w:rsidRPr="00A70984" w:rsidRDefault="00A70984">
      <w:pPr>
        <w:spacing w:after="0" w:line="408" w:lineRule="auto"/>
        <w:ind w:left="120"/>
        <w:jc w:val="center"/>
        <w:rPr>
          <w:lang w:val="ru-RU"/>
        </w:rPr>
      </w:pPr>
      <w:bookmarkStart w:id="1" w:name="f82fad9e-4303-40e0-b615-d8bb07699b65"/>
      <w:r w:rsidRPr="00A70984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общеобразовательное </w:t>
      </w:r>
      <w:proofErr w:type="spellStart"/>
      <w:r w:rsidRPr="00A70984">
        <w:rPr>
          <w:rFonts w:ascii="Times New Roman" w:hAnsi="Times New Roman"/>
          <w:b/>
          <w:color w:val="000000"/>
          <w:sz w:val="28"/>
          <w:lang w:val="ru-RU"/>
        </w:rPr>
        <w:t>тучреждение</w:t>
      </w:r>
      <w:bookmarkEnd w:id="1"/>
      <w:proofErr w:type="spellEnd"/>
      <w:r w:rsidRPr="00A7098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51520" w:rsidRPr="00A70984" w:rsidRDefault="00A70984">
      <w:pPr>
        <w:spacing w:after="0" w:line="408" w:lineRule="auto"/>
        <w:ind w:left="120"/>
        <w:jc w:val="center"/>
        <w:rPr>
          <w:lang w:val="ru-RU"/>
        </w:rPr>
      </w:pPr>
      <w:bookmarkStart w:id="2" w:name="f11d21d1-8bec-4df3-85d2-f4d0bca3e7ae"/>
      <w:r w:rsidRPr="00A70984">
        <w:rPr>
          <w:rFonts w:ascii="Times New Roman" w:hAnsi="Times New Roman"/>
          <w:b/>
          <w:color w:val="000000"/>
          <w:sz w:val="28"/>
          <w:lang w:val="ru-RU"/>
        </w:rPr>
        <w:t>Средняя общеобразовательная школа № 32</w:t>
      </w:r>
      <w:bookmarkEnd w:id="2"/>
    </w:p>
    <w:p w:rsidR="00351520" w:rsidRPr="00A70984" w:rsidRDefault="00A70984" w:rsidP="00A70984">
      <w:pPr>
        <w:spacing w:after="0" w:line="408" w:lineRule="auto"/>
        <w:ind w:left="120"/>
        <w:jc w:val="center"/>
        <w:rPr>
          <w:lang w:val="ru-RU"/>
        </w:rPr>
      </w:pPr>
      <w:r w:rsidRPr="00A70984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A70984" w:rsidRPr="00A70984" w:rsidTr="00A70984">
        <w:tc>
          <w:tcPr>
            <w:tcW w:w="3114" w:type="dxa"/>
          </w:tcPr>
          <w:p w:rsidR="00A70984" w:rsidRPr="0040209D" w:rsidRDefault="00A70984" w:rsidP="00A7098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70984" w:rsidRDefault="00A70984" w:rsidP="00A7098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учителей начальных классов</w:t>
            </w:r>
          </w:p>
          <w:p w:rsidR="00A70984" w:rsidRPr="008944ED" w:rsidRDefault="00A70984" w:rsidP="00A7098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A70984" w:rsidRDefault="00A70984" w:rsidP="00A7098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70984" w:rsidRPr="008944ED" w:rsidRDefault="00A70984" w:rsidP="00A7098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Савицкая Т.А.</w:t>
            </w:r>
          </w:p>
          <w:p w:rsidR="00A70984" w:rsidRDefault="00A70984" w:rsidP="00A709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A70984" w:rsidRDefault="00A70984" w:rsidP="00A709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A709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70984" w:rsidRPr="0040209D" w:rsidRDefault="00A70984" w:rsidP="00A7098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70984" w:rsidRPr="0040209D" w:rsidRDefault="00A70984" w:rsidP="00A7098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70984" w:rsidRPr="008944ED" w:rsidRDefault="00A70984" w:rsidP="00A7098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A70984" w:rsidRDefault="00A70984" w:rsidP="00A7098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70984" w:rsidRPr="008944ED" w:rsidRDefault="00A70984" w:rsidP="00A7098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С.Н.</w:t>
            </w:r>
          </w:p>
          <w:p w:rsidR="00A70984" w:rsidRDefault="00A70984" w:rsidP="00A709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12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70984" w:rsidRPr="0040209D" w:rsidRDefault="00A70984" w:rsidP="00A7098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70984" w:rsidRDefault="00A70984" w:rsidP="00A7098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70984" w:rsidRPr="008944ED" w:rsidRDefault="00A70984" w:rsidP="00A7098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Ь№ 32</w:t>
            </w:r>
          </w:p>
          <w:p w:rsidR="00A70984" w:rsidRDefault="00A70984" w:rsidP="00A7098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70984" w:rsidRPr="008944ED" w:rsidRDefault="00A70984" w:rsidP="00A7098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И.Ф.</w:t>
            </w:r>
          </w:p>
          <w:p w:rsidR="00A70984" w:rsidRDefault="00A70984" w:rsidP="00A709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204</w:t>
            </w:r>
          </w:p>
          <w:p w:rsidR="00A70984" w:rsidRDefault="00A70984" w:rsidP="00A709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70984" w:rsidRPr="0040209D" w:rsidRDefault="00A70984" w:rsidP="00A7098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51520" w:rsidRPr="00A70984" w:rsidRDefault="00351520">
      <w:pPr>
        <w:spacing w:after="0"/>
        <w:ind w:left="120"/>
        <w:rPr>
          <w:lang w:val="ru-RU"/>
        </w:rPr>
      </w:pPr>
    </w:p>
    <w:p w:rsidR="00351520" w:rsidRPr="00A70984" w:rsidRDefault="00351520">
      <w:pPr>
        <w:spacing w:after="0"/>
        <w:ind w:left="120"/>
        <w:rPr>
          <w:lang w:val="ru-RU"/>
        </w:rPr>
      </w:pPr>
    </w:p>
    <w:p w:rsidR="00351520" w:rsidRPr="00A70984" w:rsidRDefault="00351520">
      <w:pPr>
        <w:spacing w:after="0"/>
        <w:ind w:left="120"/>
        <w:rPr>
          <w:lang w:val="ru-RU"/>
        </w:rPr>
      </w:pPr>
    </w:p>
    <w:p w:rsidR="00351520" w:rsidRPr="00A70984" w:rsidRDefault="00351520">
      <w:pPr>
        <w:spacing w:after="0"/>
        <w:ind w:left="120"/>
        <w:rPr>
          <w:lang w:val="ru-RU"/>
        </w:rPr>
      </w:pPr>
    </w:p>
    <w:p w:rsidR="00351520" w:rsidRPr="00A70984" w:rsidRDefault="00351520">
      <w:pPr>
        <w:spacing w:after="0"/>
        <w:ind w:left="120"/>
        <w:rPr>
          <w:lang w:val="ru-RU"/>
        </w:rPr>
      </w:pPr>
    </w:p>
    <w:p w:rsidR="00351520" w:rsidRPr="00A70984" w:rsidRDefault="00A70984">
      <w:pPr>
        <w:spacing w:after="0" w:line="408" w:lineRule="auto"/>
        <w:ind w:left="120"/>
        <w:jc w:val="center"/>
        <w:rPr>
          <w:lang w:val="ru-RU"/>
        </w:rPr>
      </w:pPr>
      <w:r w:rsidRPr="00A7098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51520" w:rsidRPr="00A70984" w:rsidRDefault="00A70984">
      <w:pPr>
        <w:spacing w:after="0" w:line="408" w:lineRule="auto"/>
        <w:ind w:left="120"/>
        <w:jc w:val="center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70984">
        <w:rPr>
          <w:rFonts w:ascii="Times New Roman" w:hAnsi="Times New Roman"/>
          <w:color w:val="000000"/>
          <w:sz w:val="28"/>
          <w:lang w:val="ru-RU"/>
        </w:rPr>
        <w:t xml:space="preserve"> 5898496)</w:t>
      </w:r>
    </w:p>
    <w:p w:rsidR="00351520" w:rsidRPr="00A70984" w:rsidRDefault="00351520">
      <w:pPr>
        <w:spacing w:after="0"/>
        <w:ind w:left="120"/>
        <w:jc w:val="center"/>
        <w:rPr>
          <w:lang w:val="ru-RU"/>
        </w:rPr>
      </w:pPr>
    </w:p>
    <w:p w:rsidR="00351520" w:rsidRPr="00A70984" w:rsidRDefault="00A70984">
      <w:pPr>
        <w:spacing w:after="0" w:line="408" w:lineRule="auto"/>
        <w:ind w:left="120"/>
        <w:jc w:val="center"/>
        <w:rPr>
          <w:lang w:val="ru-RU"/>
        </w:rPr>
      </w:pPr>
      <w:r w:rsidRPr="00A70984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351520" w:rsidRPr="00A70984" w:rsidRDefault="00A70984">
      <w:pPr>
        <w:spacing w:after="0" w:line="408" w:lineRule="auto"/>
        <w:ind w:left="120"/>
        <w:jc w:val="center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351520" w:rsidRPr="00A70984" w:rsidRDefault="00351520">
      <w:pPr>
        <w:spacing w:after="0"/>
        <w:ind w:left="120"/>
        <w:jc w:val="center"/>
        <w:rPr>
          <w:lang w:val="ru-RU"/>
        </w:rPr>
      </w:pPr>
    </w:p>
    <w:p w:rsidR="00351520" w:rsidRPr="00A70984" w:rsidRDefault="00351520">
      <w:pPr>
        <w:spacing w:after="0"/>
        <w:ind w:left="120"/>
        <w:jc w:val="center"/>
        <w:rPr>
          <w:lang w:val="ru-RU"/>
        </w:rPr>
      </w:pPr>
    </w:p>
    <w:p w:rsidR="00351520" w:rsidRPr="00A70984" w:rsidRDefault="00351520">
      <w:pPr>
        <w:spacing w:after="0"/>
        <w:ind w:left="120"/>
        <w:jc w:val="center"/>
        <w:rPr>
          <w:lang w:val="ru-RU"/>
        </w:rPr>
      </w:pPr>
    </w:p>
    <w:p w:rsidR="00351520" w:rsidRPr="00A70984" w:rsidRDefault="00351520">
      <w:pPr>
        <w:spacing w:after="0"/>
        <w:ind w:left="120"/>
        <w:jc w:val="center"/>
        <w:rPr>
          <w:lang w:val="ru-RU"/>
        </w:rPr>
      </w:pPr>
    </w:p>
    <w:p w:rsidR="00351520" w:rsidRPr="00A70984" w:rsidRDefault="00351520">
      <w:pPr>
        <w:spacing w:after="0"/>
        <w:ind w:left="120"/>
        <w:jc w:val="center"/>
        <w:rPr>
          <w:lang w:val="ru-RU"/>
        </w:rPr>
      </w:pPr>
    </w:p>
    <w:p w:rsidR="00351520" w:rsidRPr="00A70984" w:rsidRDefault="00351520">
      <w:pPr>
        <w:spacing w:after="0"/>
        <w:ind w:left="120"/>
        <w:jc w:val="center"/>
        <w:rPr>
          <w:lang w:val="ru-RU"/>
        </w:rPr>
      </w:pPr>
    </w:p>
    <w:p w:rsidR="00351520" w:rsidRPr="00A70984" w:rsidRDefault="00351520">
      <w:pPr>
        <w:spacing w:after="0"/>
        <w:ind w:left="120"/>
        <w:jc w:val="center"/>
        <w:rPr>
          <w:lang w:val="ru-RU"/>
        </w:rPr>
      </w:pPr>
    </w:p>
    <w:p w:rsidR="00351520" w:rsidRPr="00A70984" w:rsidRDefault="00351520">
      <w:pPr>
        <w:spacing w:after="0"/>
        <w:ind w:left="120"/>
        <w:jc w:val="center"/>
        <w:rPr>
          <w:lang w:val="ru-RU"/>
        </w:rPr>
      </w:pPr>
    </w:p>
    <w:p w:rsidR="00351520" w:rsidRPr="00A70984" w:rsidRDefault="00351520">
      <w:pPr>
        <w:spacing w:after="0"/>
        <w:ind w:left="120"/>
        <w:jc w:val="center"/>
        <w:rPr>
          <w:lang w:val="ru-RU"/>
        </w:rPr>
      </w:pPr>
    </w:p>
    <w:p w:rsidR="00351520" w:rsidRPr="00A70984" w:rsidRDefault="00351520">
      <w:pPr>
        <w:spacing w:after="0"/>
        <w:ind w:left="120"/>
        <w:jc w:val="center"/>
        <w:rPr>
          <w:lang w:val="ru-RU"/>
        </w:rPr>
      </w:pPr>
    </w:p>
    <w:p w:rsidR="00351520" w:rsidRPr="00A70984" w:rsidRDefault="00351520">
      <w:pPr>
        <w:spacing w:after="0"/>
        <w:ind w:left="120"/>
        <w:jc w:val="center"/>
        <w:rPr>
          <w:lang w:val="ru-RU"/>
        </w:rPr>
      </w:pPr>
    </w:p>
    <w:p w:rsidR="00351520" w:rsidRPr="00A70984" w:rsidRDefault="00351520">
      <w:pPr>
        <w:spacing w:after="0"/>
        <w:ind w:left="120"/>
        <w:jc w:val="center"/>
        <w:rPr>
          <w:lang w:val="ru-RU"/>
        </w:rPr>
      </w:pPr>
    </w:p>
    <w:p w:rsidR="00351520" w:rsidRPr="00A70984" w:rsidRDefault="00A70984">
      <w:pPr>
        <w:spacing w:after="0"/>
        <w:ind w:left="120"/>
        <w:jc w:val="center"/>
        <w:rPr>
          <w:lang w:val="ru-RU"/>
        </w:rPr>
      </w:pPr>
      <w:bookmarkStart w:id="3" w:name="8f40cabc-1e83-4907-ad8f-f4ef8375b8cd"/>
      <w:r w:rsidRPr="00A70984">
        <w:rPr>
          <w:rFonts w:ascii="Times New Roman" w:hAnsi="Times New Roman"/>
          <w:b/>
          <w:color w:val="000000"/>
          <w:sz w:val="28"/>
          <w:lang w:val="ru-RU"/>
        </w:rPr>
        <w:t>п. Целина</w:t>
      </w:r>
      <w:bookmarkEnd w:id="3"/>
      <w:r w:rsidRPr="00A7098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0574bb6-69b4-4b7b-a313-5bac59a2fd6c"/>
      <w:r w:rsidRPr="00A70984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351520" w:rsidRPr="00A70984" w:rsidRDefault="00351520">
      <w:pPr>
        <w:spacing w:after="0"/>
        <w:ind w:left="120"/>
        <w:rPr>
          <w:lang w:val="ru-RU"/>
        </w:rPr>
      </w:pPr>
    </w:p>
    <w:p w:rsidR="00351520" w:rsidRPr="00A70984" w:rsidRDefault="00351520">
      <w:pPr>
        <w:rPr>
          <w:lang w:val="ru-RU"/>
        </w:rPr>
        <w:sectPr w:rsidR="00351520" w:rsidRPr="00A70984">
          <w:pgSz w:w="11906" w:h="16383"/>
          <w:pgMar w:top="1134" w:right="850" w:bottom="1134" w:left="1701" w:header="720" w:footer="720" w:gutter="0"/>
          <w:cols w:space="720"/>
        </w:sectPr>
      </w:pPr>
    </w:p>
    <w:p w:rsidR="00351520" w:rsidRPr="00A70984" w:rsidRDefault="00A70984" w:rsidP="00A70984">
      <w:pPr>
        <w:spacing w:after="0" w:line="264" w:lineRule="auto"/>
        <w:ind w:left="120"/>
        <w:jc w:val="center"/>
        <w:rPr>
          <w:lang w:val="ru-RU"/>
        </w:rPr>
      </w:pPr>
      <w:bookmarkStart w:id="5" w:name="block-44787718"/>
      <w:bookmarkEnd w:id="0"/>
      <w:r w:rsidRPr="00A7098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51520" w:rsidRPr="00A70984" w:rsidRDefault="00351520">
      <w:pPr>
        <w:spacing w:after="0" w:line="264" w:lineRule="auto"/>
        <w:ind w:left="120"/>
        <w:rPr>
          <w:lang w:val="ru-RU"/>
        </w:rPr>
      </w:pP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A70984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51520" w:rsidRPr="00A70984" w:rsidRDefault="00351520">
      <w:pPr>
        <w:spacing w:after="0" w:line="264" w:lineRule="auto"/>
        <w:ind w:left="120"/>
        <w:rPr>
          <w:lang w:val="ru-RU"/>
        </w:rPr>
      </w:pPr>
    </w:p>
    <w:p w:rsidR="00351520" w:rsidRPr="00A70984" w:rsidRDefault="00A70984" w:rsidP="00A70984">
      <w:pPr>
        <w:spacing w:after="0" w:line="264" w:lineRule="auto"/>
        <w:ind w:left="120"/>
        <w:jc w:val="center"/>
        <w:rPr>
          <w:lang w:val="ru-RU"/>
        </w:rPr>
      </w:pPr>
      <w:r w:rsidRPr="00A7098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351520" w:rsidRPr="00A70984" w:rsidRDefault="00351520">
      <w:pPr>
        <w:spacing w:after="0" w:line="264" w:lineRule="auto"/>
        <w:ind w:left="120"/>
        <w:rPr>
          <w:lang w:val="ru-RU"/>
        </w:rPr>
      </w:pP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70984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A70984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A70984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  <w:proofErr w:type="gramEnd"/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70984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A70984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351520" w:rsidRPr="00A70984" w:rsidRDefault="00A70984" w:rsidP="00A70984">
      <w:pPr>
        <w:spacing w:after="0" w:line="264" w:lineRule="auto"/>
        <w:ind w:left="120"/>
        <w:jc w:val="center"/>
        <w:rPr>
          <w:lang w:val="ru-RU"/>
        </w:rPr>
      </w:pPr>
      <w:r w:rsidRPr="00A7098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351520" w:rsidRPr="00A70984" w:rsidRDefault="00351520">
      <w:pPr>
        <w:spacing w:after="0" w:line="264" w:lineRule="auto"/>
        <w:ind w:left="120"/>
        <w:rPr>
          <w:lang w:val="ru-RU"/>
        </w:rPr>
      </w:pP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70984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A709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351520" w:rsidRPr="00A70984" w:rsidRDefault="00A7098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351520" w:rsidRPr="00A70984" w:rsidRDefault="00A7098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351520" w:rsidRPr="00A70984" w:rsidRDefault="00A7098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351520" w:rsidRPr="00A70984" w:rsidRDefault="00A7098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351520" w:rsidRPr="00A70984" w:rsidRDefault="00A7098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351520" w:rsidRPr="00A70984" w:rsidRDefault="00A7098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351520" w:rsidRDefault="00A70984">
      <w:pPr>
        <w:numPr>
          <w:ilvl w:val="0"/>
          <w:numId w:val="1"/>
        </w:numPr>
        <w:spacing w:after="0" w:line="264" w:lineRule="auto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A70984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A70984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A70984">
        <w:rPr>
          <w:rFonts w:ascii="Times New Roman" w:hAnsi="Times New Roman"/>
          <w:color w:val="FF0000"/>
          <w:sz w:val="28"/>
          <w:lang w:val="ru-RU"/>
        </w:rPr>
        <w:t>.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</w:t>
      </w:r>
      <w:proofErr w:type="spellStart"/>
      <w:r w:rsidRPr="00A70984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A70984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A70984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51520" w:rsidRPr="00A70984" w:rsidRDefault="00A70984" w:rsidP="00A70984">
      <w:pPr>
        <w:spacing w:after="0" w:line="264" w:lineRule="auto"/>
        <w:ind w:left="120"/>
        <w:jc w:val="center"/>
        <w:rPr>
          <w:lang w:val="ru-RU"/>
        </w:rPr>
      </w:pPr>
      <w:r w:rsidRPr="00A7098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351520" w:rsidRPr="00A70984" w:rsidRDefault="00351520">
      <w:pPr>
        <w:spacing w:after="0" w:line="264" w:lineRule="auto"/>
        <w:ind w:left="120"/>
        <w:rPr>
          <w:lang w:val="ru-RU"/>
        </w:rPr>
      </w:pP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литературное чтение </w:t>
      </w:r>
      <w:r w:rsidRPr="00A70984">
        <w:rPr>
          <w:rFonts w:ascii="Times New Roman" w:hAnsi="Times New Roman"/>
          <w:color w:val="000000"/>
          <w:sz w:val="28"/>
          <w:lang w:val="ru-RU"/>
        </w:rPr>
        <w:t xml:space="preserve"> во 2-4 классах по 136 часов (4 часа в неделю в каждом классе).</w:t>
      </w:r>
    </w:p>
    <w:p w:rsidR="00351520" w:rsidRPr="00A70984" w:rsidRDefault="00351520">
      <w:pPr>
        <w:rPr>
          <w:lang w:val="ru-RU"/>
        </w:rPr>
        <w:sectPr w:rsidR="00351520" w:rsidRPr="00A70984">
          <w:pgSz w:w="11906" w:h="16383"/>
          <w:pgMar w:top="1134" w:right="850" w:bottom="1134" w:left="1701" w:header="720" w:footer="720" w:gutter="0"/>
          <w:cols w:space="720"/>
        </w:sectPr>
      </w:pPr>
    </w:p>
    <w:p w:rsidR="00351520" w:rsidRDefault="00A70984" w:rsidP="00A7098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44787716"/>
      <w:bookmarkEnd w:id="5"/>
      <w:r w:rsidRPr="00A7098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</w:t>
      </w:r>
      <w:r>
        <w:rPr>
          <w:rFonts w:ascii="Times New Roman" w:hAnsi="Times New Roman"/>
          <w:b/>
          <w:color w:val="000000"/>
          <w:sz w:val="28"/>
          <w:lang w:val="ru-RU"/>
        </w:rPr>
        <w:t>ТА</w:t>
      </w:r>
    </w:p>
    <w:p w:rsidR="00A70984" w:rsidRPr="00A70984" w:rsidRDefault="00A70984" w:rsidP="00A70984">
      <w:pPr>
        <w:spacing w:after="0" w:line="264" w:lineRule="auto"/>
        <w:ind w:left="120"/>
        <w:jc w:val="center"/>
        <w:rPr>
          <w:lang w:val="ru-RU"/>
        </w:rPr>
      </w:pP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A70984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A70984"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A70984">
        <w:rPr>
          <w:rFonts w:ascii="Times New Roman" w:hAnsi="Times New Roman"/>
          <w:color w:val="000000"/>
          <w:sz w:val="28"/>
          <w:lang w:val="ru-RU"/>
        </w:rPr>
        <w:t>Пескова</w:t>
      </w:r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" w:name="e723ba6f-ad13-4eb9-88fb-092822236b1d"/>
      <w:r w:rsidRPr="00A70984">
        <w:rPr>
          <w:rFonts w:ascii="Times New Roman" w:hAnsi="Times New Roman"/>
          <w:color w:val="000000"/>
          <w:sz w:val="28"/>
          <w:lang w:val="ru-RU"/>
        </w:rPr>
        <w:t>и др.</w:t>
      </w:r>
      <w:bookmarkEnd w:id="7"/>
      <w:r w:rsidRPr="00A70984">
        <w:rPr>
          <w:rFonts w:ascii="Times New Roman" w:hAnsi="Times New Roman"/>
          <w:color w:val="000000"/>
          <w:sz w:val="28"/>
          <w:lang w:val="ru-RU"/>
        </w:rPr>
        <w:t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A70984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A70984">
        <w:rPr>
          <w:rFonts w:ascii="Times New Roman" w:hAnsi="Times New Roman"/>
          <w:color w:val="000000"/>
          <w:sz w:val="28"/>
          <w:lang w:val="ru-RU"/>
        </w:rPr>
        <w:t xml:space="preserve">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bookmarkStart w:id="8" w:name="127f14ef-247e-4055-acfd-bc40c4be0ca9"/>
      <w:r w:rsidRPr="00A70984"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8"/>
      <w:proofErr w:type="gramEnd"/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A70984">
        <w:rPr>
          <w:rFonts w:ascii="Times New Roman" w:hAnsi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 w:rsidRPr="00A70984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A70984">
        <w:rPr>
          <w:rFonts w:ascii="Times New Roman" w:hAnsi="Times New Roman"/>
          <w:color w:val="000000"/>
          <w:sz w:val="28"/>
          <w:lang w:val="ru-RU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A70984"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произведения малых жанров фольклора, народные сказки </w:t>
      </w:r>
      <w:bookmarkStart w:id="9" w:name="13ed692d-f68b-4ab7-9394-065d0e010e2b"/>
      <w:r w:rsidRPr="00A70984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9"/>
      <w:r w:rsidRPr="00A70984">
        <w:rPr>
          <w:rFonts w:ascii="Times New Roman" w:hAnsi="Times New Roman"/>
          <w:color w:val="000000"/>
          <w:sz w:val="28"/>
          <w:lang w:val="ru-RU"/>
        </w:rPr>
        <w:t xml:space="preserve">, сказки народов России </w:t>
      </w:r>
      <w:bookmarkStart w:id="10" w:name="88e382a1-4742-44f3-be40-3355538b7bf0"/>
      <w:r w:rsidRPr="00A70984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10"/>
      <w:r w:rsidRPr="00A70984">
        <w:rPr>
          <w:rFonts w:ascii="Times New Roman" w:hAnsi="Times New Roman"/>
          <w:color w:val="000000"/>
          <w:sz w:val="28"/>
          <w:lang w:val="ru-RU"/>
        </w:rPr>
        <w:t xml:space="preserve">, былины из цикла об Илье Муромце, Алёше Поповиче, Добрыне Никитиче </w:t>
      </w:r>
      <w:bookmarkStart w:id="11" w:name="65d9a5fc-cfbc-4c38-8800-4fae49f12f66"/>
      <w:r w:rsidRPr="00A70984"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11"/>
      <w:r w:rsidRPr="00A70984">
        <w:rPr>
          <w:rFonts w:ascii="Times New Roman" w:hAnsi="Times New Roman"/>
          <w:color w:val="000000"/>
          <w:sz w:val="28"/>
          <w:lang w:val="ru-RU"/>
        </w:rPr>
        <w:t>.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A70984">
        <w:rPr>
          <w:rFonts w:ascii="Times New Roman" w:hAnsi="Times New Roman"/>
          <w:color w:val="000000"/>
          <w:sz w:val="28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мёртвой царевне и о семи богатырях», «Няне», «Осень» (отрывки), «Зимняя дорога» </w:t>
      </w:r>
      <w:bookmarkStart w:id="12" w:name="d4959437-1f52-4e04-ad5c-5e5962b220a9"/>
      <w:r w:rsidRPr="00A70984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2"/>
      <w:r w:rsidRPr="00A70984">
        <w:rPr>
          <w:rFonts w:ascii="Times New Roman" w:hAnsi="Times New Roman"/>
          <w:color w:val="000000"/>
          <w:sz w:val="28"/>
          <w:lang w:val="ru-RU"/>
        </w:rPr>
        <w:t>.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A70984">
        <w:rPr>
          <w:rFonts w:ascii="Times New Roman" w:hAnsi="Times New Roman"/>
          <w:color w:val="000000"/>
          <w:sz w:val="28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A70984">
        <w:rPr>
          <w:rFonts w:ascii="Times New Roman" w:hAnsi="Times New Roman"/>
          <w:color w:val="000000"/>
          <w:sz w:val="28"/>
          <w:lang w:val="ru-RU"/>
        </w:rPr>
        <w:t>Хемницера</w:t>
      </w:r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 xml:space="preserve">, Л. Н. Толстого, С. В. Михалкова. Басни стихотворные и прозаические </w:t>
      </w:r>
      <w:bookmarkStart w:id="13" w:name="f6b74d8a-3a68-456b-9560-c1d56f3a7703"/>
      <w:r w:rsidRPr="00A70984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13"/>
      <w:r w:rsidRPr="00A70984">
        <w:rPr>
          <w:rFonts w:ascii="Times New Roman" w:hAnsi="Times New Roman"/>
          <w:color w:val="000000"/>
          <w:sz w:val="28"/>
          <w:lang w:val="ru-RU"/>
        </w:rPr>
        <w:t>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A70984">
        <w:rPr>
          <w:rFonts w:ascii="Times New Roman" w:hAnsi="Times New Roman"/>
          <w:color w:val="000000"/>
          <w:sz w:val="28"/>
          <w:lang w:val="ru-RU"/>
        </w:rPr>
        <w:t>Хемницер</w:t>
      </w:r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 xml:space="preserve"> «Стрекоза», Л.Н. Толстой «Стрекоза и муравьи» </w:t>
      </w:r>
      <w:bookmarkStart w:id="14" w:name="fb9c6b46-90e6-44d3-98e5-d86df8a78f70"/>
      <w:r w:rsidRPr="00A70984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4"/>
      <w:r w:rsidRPr="00A7098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A70984">
        <w:rPr>
          <w:rFonts w:ascii="Times New Roman" w:hAnsi="Times New Roman"/>
          <w:color w:val="000000"/>
          <w:sz w:val="28"/>
          <w:lang w:val="ru-RU"/>
        </w:rPr>
        <w:t xml:space="preserve">. Круг чтения: лирические произведения М. Ю. Лермонтова </w:t>
      </w:r>
      <w:bookmarkStart w:id="15" w:name="8753b9aa-1497-4d8a-9925-78a7378ffdc6"/>
      <w:r w:rsidRPr="00A70984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15"/>
      <w:r w:rsidRPr="00A70984">
        <w:rPr>
          <w:rFonts w:ascii="Times New Roman" w:hAnsi="Times New Roman"/>
          <w:color w:val="000000"/>
          <w:sz w:val="28"/>
          <w:lang w:val="ru-RU"/>
        </w:rPr>
        <w:t>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М.Ю. Лермонтов «Утёс», «Парус», «Москва, Москва! …Люблю тебя как сын…» </w:t>
      </w:r>
      <w:bookmarkStart w:id="16" w:name="a3acb784-465c-47f9-a1a9-55fd03aefdd7"/>
      <w:r w:rsidRPr="00A70984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6"/>
      <w:r w:rsidRPr="00A70984">
        <w:rPr>
          <w:rFonts w:ascii="Times New Roman" w:hAnsi="Times New Roman"/>
          <w:color w:val="000000"/>
          <w:sz w:val="28"/>
          <w:lang w:val="ru-RU"/>
        </w:rPr>
        <w:t>.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A70984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</w:t>
      </w:r>
      <w:bookmarkStart w:id="17" w:name="c485f24c-ccf6-4a4b-a332-12b0e9bda1ee"/>
      <w:r w:rsidRPr="00A70984">
        <w:rPr>
          <w:rFonts w:ascii="Times New Roman" w:hAnsi="Times New Roman"/>
          <w:color w:val="000000"/>
          <w:sz w:val="28"/>
          <w:lang w:val="ru-RU"/>
        </w:rPr>
        <w:t>(две-три по выбору)</w:t>
      </w:r>
      <w:bookmarkEnd w:id="17"/>
      <w:r w:rsidRPr="00A70984">
        <w:rPr>
          <w:rFonts w:ascii="Times New Roman" w:hAnsi="Times New Roman"/>
          <w:color w:val="000000"/>
          <w:sz w:val="28"/>
          <w:lang w:val="ru-RU"/>
        </w:rPr>
        <w:t xml:space="preserve">. Герои литературных сказок (произведения П. П. Ершова, П. П. Бажова, С. Т. Аксакова, С. Я. Маршака </w:t>
      </w:r>
      <w:bookmarkStart w:id="18" w:name="b696e61f-1fed-496e-b40a-891403c8acb0"/>
      <w:r w:rsidRPr="00A70984">
        <w:rPr>
          <w:rFonts w:ascii="Times New Roman" w:hAnsi="Times New Roman"/>
          <w:color w:val="000000"/>
          <w:sz w:val="28"/>
          <w:lang w:val="ru-RU"/>
        </w:rPr>
        <w:t>и др.</w:t>
      </w:r>
      <w:bookmarkEnd w:id="18"/>
      <w:r w:rsidRPr="00A70984">
        <w:rPr>
          <w:rFonts w:ascii="Times New Roman" w:hAnsi="Times New Roman"/>
          <w:color w:val="000000"/>
          <w:sz w:val="28"/>
          <w:lang w:val="ru-RU"/>
        </w:rPr>
        <w:t>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П.П. Бажов «Серебряное копытце», П.П. Ершов «Конёк-Горбунок», С.Т. Аксаков «Аленький цветочек» </w:t>
      </w:r>
      <w:bookmarkStart w:id="19" w:name="bf3989dc-2faf-4749-85de-63cc4f5b6c7f"/>
      <w:r w:rsidRPr="00A70984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9"/>
      <w:r w:rsidRPr="00A7098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70984">
        <w:rPr>
          <w:rFonts w:ascii="Times New Roman" w:hAnsi="Times New Roman"/>
          <w:i/>
          <w:color w:val="000000"/>
          <w:sz w:val="28"/>
          <w:lang w:val="ru-RU"/>
        </w:rPr>
        <w:t xml:space="preserve">Х– </w:t>
      </w:r>
      <w:proofErr w:type="gramStart"/>
      <w:r w:rsidRPr="00A70984">
        <w:rPr>
          <w:rFonts w:ascii="Times New Roman" w:hAnsi="Times New Roman"/>
          <w:i/>
          <w:color w:val="000000"/>
          <w:sz w:val="28"/>
          <w:lang w:val="ru-RU"/>
        </w:rPr>
        <w:t>ХХ</w:t>
      </w:r>
      <w:proofErr w:type="gramEnd"/>
      <w:r w:rsidRPr="00A70984">
        <w:rPr>
          <w:rFonts w:ascii="Times New Roman" w:hAnsi="Times New Roman"/>
          <w:i/>
          <w:color w:val="000000"/>
          <w:sz w:val="28"/>
          <w:lang w:val="ru-RU"/>
        </w:rPr>
        <w:t xml:space="preserve"> веков</w:t>
      </w:r>
      <w:r w:rsidRPr="00A70984">
        <w:rPr>
          <w:rFonts w:ascii="Times New Roman" w:hAnsi="Times New Roman"/>
          <w:color w:val="000000"/>
          <w:sz w:val="28"/>
          <w:lang w:val="ru-RU"/>
        </w:rPr>
        <w:t xml:space="preserve">. Лирика, лирические произведения как описание в стихотворной форме чувств поэта, связанных с наблюдениями, описаниями природы. Круг чтения: </w:t>
      </w:r>
      <w:r w:rsidRPr="00A709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лирические произведения поэтов и писателей </w:t>
      </w:r>
      <w:bookmarkStart w:id="20" w:name="05556173-ef49-42c0-b650-76e818c52f73"/>
      <w:r w:rsidRPr="00A70984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20"/>
      <w:r w:rsidRPr="00A70984">
        <w:rPr>
          <w:rFonts w:ascii="Times New Roman" w:hAnsi="Times New Roman"/>
          <w:color w:val="000000"/>
          <w:sz w:val="28"/>
          <w:lang w:val="ru-RU"/>
        </w:rPr>
        <w:t xml:space="preserve">: В. А. Жуковский, И.С. Никитин, Е. А. Баратынский, Ф. И. Тютчев, А. А. Фет, </w:t>
      </w:r>
      <w:bookmarkStart w:id="21" w:name="10df2cc6-7eaf-452a-be27-c403590473e7"/>
      <w:r w:rsidRPr="00A70984"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21"/>
      <w:r w:rsidRPr="00A70984">
        <w:rPr>
          <w:rFonts w:ascii="Times New Roman" w:hAnsi="Times New Roman"/>
          <w:color w:val="000000"/>
          <w:sz w:val="28"/>
          <w:lang w:val="ru-RU"/>
        </w:rPr>
        <w:t xml:space="preserve"> Темы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 w:rsidRPr="00A70984">
        <w:rPr>
          <w:rFonts w:ascii="Times New Roman" w:hAnsi="Times New Roman"/>
          <w:color w:val="000000"/>
          <w:sz w:val="28"/>
          <w:lang w:val="ru-RU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A70984">
        <w:rPr>
          <w:rFonts w:ascii="Times New Roman" w:hAnsi="Times New Roman"/>
          <w:color w:val="000000"/>
          <w:sz w:val="28"/>
          <w:lang w:val="ru-RU"/>
        </w:rPr>
        <w:t xml:space="preserve"> Репродукция картины как иллюстрация к лирическому произведению.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bookmarkStart w:id="22" w:name="81524b2d-8972-479d-bbde-dc24af398f71"/>
      <w:r w:rsidRPr="00A70984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22"/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A70984">
        <w:rPr>
          <w:rFonts w:ascii="Times New Roman" w:hAnsi="Times New Roman"/>
          <w:color w:val="000000"/>
          <w:sz w:val="28"/>
          <w:lang w:val="ru-RU"/>
        </w:rPr>
        <w:t xml:space="preserve">. Круг чтения </w:t>
      </w:r>
      <w:bookmarkStart w:id="23" w:name="8bd46c4b-5995-4a73-9b20-d9c86c3c5312"/>
      <w:r w:rsidRPr="00A70984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23"/>
      <w:r w:rsidRPr="00A70984">
        <w:rPr>
          <w:rFonts w:ascii="Times New Roman" w:hAnsi="Times New Roman"/>
          <w:color w:val="000000"/>
          <w:sz w:val="28"/>
          <w:lang w:val="ru-RU"/>
        </w:rPr>
        <w:t>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«Детство» (отдельные главы), «Русак», «Черепаха» </w:t>
      </w:r>
      <w:bookmarkStart w:id="24" w:name="7dfac43d-95d1-4f1a-9ef0-dd2e363e5574"/>
      <w:r w:rsidRPr="00A7098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4"/>
      <w:r w:rsidRPr="00A70984">
        <w:rPr>
          <w:rFonts w:ascii="Times New Roman" w:hAnsi="Times New Roman"/>
          <w:color w:val="000000"/>
          <w:sz w:val="28"/>
          <w:lang w:val="ru-RU"/>
        </w:rPr>
        <w:t>.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 w:rsidRPr="00A70984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</w:t>
      </w:r>
      <w:bookmarkStart w:id="25" w:name="6b7a4d8f-0c10-4499-8b29-96f966374409"/>
      <w:r w:rsidRPr="00A70984"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25"/>
      <w:r w:rsidRPr="00A70984">
        <w:rPr>
          <w:rFonts w:ascii="Times New Roman" w:hAnsi="Times New Roman"/>
          <w:color w:val="000000"/>
          <w:sz w:val="28"/>
          <w:lang w:val="ru-RU"/>
        </w:rPr>
        <w:t xml:space="preserve">: на примере произведений В. П. Астафьева, М. М. Пришвина, С.А. Есенина, </w:t>
      </w:r>
      <w:bookmarkStart w:id="26" w:name="2404cae9-2aea-4be9-9c14-d1f2464ae947"/>
      <w:r w:rsidRPr="00A70984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26"/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Произведения для чтения: В.П. Астафьев «</w:t>
      </w:r>
      <w:proofErr w:type="spellStart"/>
      <w:r w:rsidRPr="00A70984">
        <w:rPr>
          <w:rFonts w:ascii="Times New Roman" w:hAnsi="Times New Roman"/>
          <w:color w:val="000000"/>
          <w:sz w:val="28"/>
          <w:lang w:val="ru-RU"/>
        </w:rPr>
        <w:t>Капалуха</w:t>
      </w:r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 xml:space="preserve">», М.М. Пришвин «Выскочка», С.А. Есенин «Лебёдушка» </w:t>
      </w:r>
      <w:bookmarkStart w:id="27" w:name="32f573be-918d-43d1-9ae6-41e22d8f0125"/>
      <w:r w:rsidRPr="00A70984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27"/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A70984">
        <w:rPr>
          <w:rFonts w:ascii="Times New Roman" w:hAnsi="Times New Roman"/>
          <w:color w:val="000000"/>
          <w:sz w:val="28"/>
          <w:lang w:val="ru-RU"/>
        </w:rPr>
        <w:t xml:space="preserve">. Тематика произведений о детях, их жизни, играх и занятиях, взаимоотношениях </w:t>
      </w:r>
      <w:proofErr w:type="gramStart"/>
      <w:r w:rsidRPr="00A70984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A70984">
        <w:rPr>
          <w:rFonts w:ascii="Times New Roman" w:hAnsi="Times New Roman"/>
          <w:color w:val="000000"/>
          <w:sz w:val="28"/>
          <w:lang w:val="ru-RU"/>
        </w:rPr>
        <w:t xml:space="preserve"> взрослыми и сверстниками </w:t>
      </w:r>
      <w:bookmarkStart w:id="28" w:name="af055e7a-930d-4d71-860c-0ef134e8808b"/>
      <w:r w:rsidRPr="00A70984"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28"/>
      <w:r w:rsidRPr="00A70984">
        <w:rPr>
          <w:rFonts w:ascii="Times New Roman" w:hAnsi="Times New Roman"/>
          <w:color w:val="000000"/>
          <w:sz w:val="28"/>
          <w:lang w:val="ru-RU"/>
        </w:rPr>
        <w:t xml:space="preserve">: А. П. Чехова, Н. Г. Гарина-Михайловского, М.М. Зощенко, К.Г.Паустовский, </w:t>
      </w:r>
      <w:bookmarkStart w:id="29" w:name="7725f3ac-90cc-4ff9-a933-5f2500765865"/>
      <w:r w:rsidRPr="00A70984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29"/>
      <w:r w:rsidRPr="00A70984">
        <w:rPr>
          <w:rFonts w:ascii="Times New Roman" w:hAnsi="Times New Roman"/>
          <w:color w:val="000000"/>
          <w:sz w:val="28"/>
          <w:lang w:val="ru-RU"/>
        </w:rPr>
        <w:t xml:space="preserve">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</w:t>
      </w:r>
      <w:proofErr w:type="spellStart"/>
      <w:r w:rsidRPr="00A70984">
        <w:rPr>
          <w:rFonts w:ascii="Times New Roman" w:hAnsi="Times New Roman"/>
          <w:color w:val="000000"/>
          <w:sz w:val="28"/>
          <w:lang w:val="ru-RU"/>
        </w:rPr>
        <w:t>Миньке</w:t>
      </w:r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 xml:space="preserve">» </w:t>
      </w:r>
      <w:bookmarkStart w:id="30" w:name="b11b7b7c-b734-4b90-8e59-61db21edb4cb"/>
      <w:r w:rsidRPr="00A70984"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30"/>
      <w:r w:rsidRPr="00A70984">
        <w:rPr>
          <w:rFonts w:ascii="Times New Roman" w:hAnsi="Times New Roman"/>
          <w:color w:val="000000"/>
          <w:sz w:val="28"/>
          <w:lang w:val="ru-RU"/>
        </w:rPr>
        <w:t>, К.Г. Паустовский «Корзина с еловыми шишками» и другие.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i/>
          <w:color w:val="000000"/>
          <w:sz w:val="28"/>
          <w:lang w:val="ru-RU"/>
        </w:rPr>
        <w:lastRenderedPageBreak/>
        <w:t>Пьеса.</w:t>
      </w:r>
      <w:r w:rsidRPr="00A70984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</w:t>
      </w:r>
      <w:bookmarkStart w:id="31" w:name="37501a53-492c-457b-bba5-1c42b6cc6631"/>
      <w:r w:rsidRPr="00A70984"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31"/>
      <w:r w:rsidRPr="00A70984">
        <w:rPr>
          <w:rFonts w:ascii="Times New Roman" w:hAnsi="Times New Roman"/>
          <w:color w:val="000000"/>
          <w:sz w:val="28"/>
          <w:lang w:val="ru-RU"/>
        </w:rPr>
        <w:t>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A70984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32" w:name="75d9e905-0ed8-4b64-8f23-d12494003dd9"/>
      <w:r w:rsidRPr="00A70984"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32"/>
      <w:r w:rsidRPr="00A70984">
        <w:rPr>
          <w:rFonts w:ascii="Times New Roman" w:hAnsi="Times New Roman"/>
          <w:color w:val="000000"/>
          <w:sz w:val="28"/>
          <w:lang w:val="ru-RU"/>
        </w:rPr>
        <w:t xml:space="preserve"> юмористические произведения на примере рассказов В. Ю. Драгунского, Н. Н. Носова, </w:t>
      </w:r>
      <w:bookmarkStart w:id="33" w:name="861c58cd-2b62-48ca-aee2-cbc0aff1d663"/>
      <w:r w:rsidRPr="00A70984">
        <w:rPr>
          <w:rFonts w:ascii="Times New Roman" w:hAnsi="Times New Roman"/>
          <w:color w:val="000000"/>
          <w:sz w:val="28"/>
          <w:lang w:val="ru-RU"/>
        </w:rPr>
        <w:t xml:space="preserve">М. М. Зощенко, В. В. </w:t>
      </w:r>
      <w:proofErr w:type="spellStart"/>
      <w:r w:rsidRPr="00A70984">
        <w:rPr>
          <w:rFonts w:ascii="Times New Roman" w:hAnsi="Times New Roman"/>
          <w:color w:val="000000"/>
          <w:sz w:val="28"/>
          <w:lang w:val="ru-RU"/>
        </w:rPr>
        <w:t>Голявкина</w:t>
      </w:r>
      <w:bookmarkEnd w:id="33"/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>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</w:t>
      </w:r>
      <w:bookmarkStart w:id="34" w:name="3833d43d-9952-42a0-80a6-c982261f81f0"/>
      <w:r w:rsidRPr="00A70984"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34"/>
      <w:r w:rsidRPr="00A70984">
        <w:rPr>
          <w:rFonts w:ascii="Times New Roman" w:hAnsi="Times New Roman"/>
          <w:color w:val="000000"/>
          <w:sz w:val="28"/>
          <w:lang w:val="ru-RU"/>
        </w:rPr>
        <w:t xml:space="preserve">, Н.Н. Носов «Витя Малеев в школе и дома» (отдельные главы) </w:t>
      </w:r>
      <w:bookmarkStart w:id="35" w:name="6717adc8-7d22-4c8b-8e0f-ca68d49678b4"/>
      <w:r w:rsidRPr="00A70984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35"/>
      <w:r w:rsidRPr="00A70984">
        <w:rPr>
          <w:rFonts w:ascii="Times New Roman" w:hAnsi="Times New Roman"/>
          <w:color w:val="000000"/>
          <w:sz w:val="28"/>
          <w:lang w:val="ru-RU"/>
        </w:rPr>
        <w:t>.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A70984">
        <w:rPr>
          <w:rFonts w:ascii="Times New Roman" w:hAnsi="Times New Roman"/>
          <w:color w:val="000000"/>
          <w:sz w:val="28"/>
          <w:lang w:val="ru-RU"/>
        </w:rPr>
        <w:t xml:space="preserve">. Расширение круга чтения произведений зарубежных писателей. Литературные сказки Х.-К. Андерсена, </w:t>
      </w:r>
      <w:bookmarkStart w:id="36" w:name="0570ee0c-c095-4bdf-be12-0c3444ad3bbe"/>
      <w:r w:rsidRPr="00A70984">
        <w:rPr>
          <w:rFonts w:ascii="Times New Roman" w:hAnsi="Times New Roman"/>
          <w:color w:val="000000"/>
          <w:sz w:val="28"/>
          <w:lang w:val="ru-RU"/>
        </w:rPr>
        <w:t>Ш. Перро, братьев Гримм и др. (по выбору)</w:t>
      </w:r>
      <w:bookmarkEnd w:id="36"/>
      <w:r w:rsidRPr="00A70984">
        <w:rPr>
          <w:rFonts w:ascii="Times New Roman" w:hAnsi="Times New Roman"/>
          <w:color w:val="000000"/>
          <w:sz w:val="28"/>
          <w:lang w:val="ru-RU"/>
        </w:rPr>
        <w:t xml:space="preserve">. Приключенческая литература: произведения </w:t>
      </w:r>
      <w:proofErr w:type="gramStart"/>
      <w:r w:rsidRPr="00A70984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A70984">
        <w:rPr>
          <w:rFonts w:ascii="Times New Roman" w:hAnsi="Times New Roman"/>
          <w:color w:val="000000"/>
          <w:sz w:val="28"/>
          <w:lang w:val="ru-RU"/>
        </w:rPr>
        <w:t xml:space="preserve">. Свифта, Марка Твена. 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A70984">
        <w:rPr>
          <w:rFonts w:ascii="Times New Roman" w:hAnsi="Times New Roman"/>
          <w:color w:val="000000"/>
          <w:sz w:val="28"/>
          <w:lang w:val="ru-RU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A70984">
        <w:rPr>
          <w:rFonts w:ascii="Times New Roman" w:hAnsi="Times New Roman"/>
          <w:color w:val="000000"/>
          <w:sz w:val="28"/>
          <w:lang w:val="ru-RU"/>
        </w:rPr>
        <w:t>Сойер</w:t>
      </w:r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 xml:space="preserve">» (отдельные главы) </w:t>
      </w:r>
      <w:bookmarkStart w:id="37" w:name="7eaefd21-9d80-4380-a4c5-7fbfbc886408"/>
      <w:r w:rsidRPr="00A7098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7"/>
      <w:r w:rsidRPr="00A70984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 w:rsidRPr="00A70984">
        <w:rPr>
          <w:rFonts w:ascii="Times New Roman" w:hAnsi="Times New Roman"/>
          <w:color w:val="000000"/>
          <w:sz w:val="28"/>
          <w:lang w:val="ru-RU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 w:rsidRPr="00A70984">
        <w:rPr>
          <w:rFonts w:ascii="Times New Roman" w:hAnsi="Times New Roman"/>
          <w:color w:val="000000"/>
          <w:sz w:val="28"/>
          <w:lang w:val="ru-RU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A70984">
        <w:rPr>
          <w:rFonts w:ascii="Times New Roman" w:hAnsi="Times New Roman"/>
          <w:color w:val="000000"/>
          <w:sz w:val="28"/>
          <w:lang w:val="ru-RU"/>
        </w:rPr>
        <w:t xml:space="preserve"> Работа с источниками периодической печати.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351520" w:rsidRPr="00A70984" w:rsidRDefault="00A7098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читать вслух целыми словами без пропусков и перестановок букв и слогов доступные по восприятию и небольшие по объёму </w:t>
      </w:r>
      <w:r w:rsidRPr="00A70984">
        <w:rPr>
          <w:rFonts w:ascii="Times New Roman" w:hAnsi="Times New Roman"/>
          <w:color w:val="000000"/>
          <w:sz w:val="28"/>
          <w:lang w:val="ru-RU"/>
        </w:rPr>
        <w:lastRenderedPageBreak/>
        <w:t>прозаические и стихотворные произведения (без отметочного оценивания);</w:t>
      </w:r>
    </w:p>
    <w:p w:rsidR="00351520" w:rsidRPr="00A70984" w:rsidRDefault="00A7098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351520" w:rsidRPr="00A70984" w:rsidRDefault="00A7098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351520" w:rsidRPr="00A70984" w:rsidRDefault="00A7098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:rsidR="00351520" w:rsidRPr="00A70984" w:rsidRDefault="00A7098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351520" w:rsidRPr="00A70984" w:rsidRDefault="00A7098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351520" w:rsidRPr="00A70984" w:rsidRDefault="00A7098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A70984">
        <w:rPr>
          <w:rFonts w:ascii="Times New Roman" w:hAnsi="Times New Roman"/>
          <w:color w:val="000000"/>
          <w:sz w:val="28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351520" w:rsidRPr="00A70984" w:rsidRDefault="00A7098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351520" w:rsidRPr="00A70984" w:rsidRDefault="00A7098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351520" w:rsidRPr="00A70984" w:rsidRDefault="00A7098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351520" w:rsidRPr="00A70984" w:rsidRDefault="00A7098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351520" w:rsidRPr="00A70984" w:rsidRDefault="00A7098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351520" w:rsidRPr="00A70984" w:rsidRDefault="00A7098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351520" w:rsidRPr="00A70984" w:rsidRDefault="00A7098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 w:rsidR="00351520" w:rsidRPr="00A70984" w:rsidRDefault="00A7098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:rsidR="00351520" w:rsidRPr="00A70984" w:rsidRDefault="00A7098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использовать элементы импровизации при исполнении фольклорных произведений;</w:t>
      </w:r>
    </w:p>
    <w:p w:rsidR="00351520" w:rsidRPr="00A70984" w:rsidRDefault="00A7098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70984">
        <w:rPr>
          <w:rFonts w:ascii="Times New Roman" w:hAnsi="Times New Roman"/>
          <w:color w:val="000000"/>
          <w:sz w:val="28"/>
          <w:lang w:val="ru-RU"/>
        </w:rPr>
        <w:lastRenderedPageBreak/>
        <w:t>Регулятивные</w:t>
      </w:r>
      <w:proofErr w:type="gramEnd"/>
      <w:r w:rsidRPr="00A70984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способствуют формированию умений:</w:t>
      </w:r>
    </w:p>
    <w:p w:rsidR="00351520" w:rsidRPr="00A70984" w:rsidRDefault="00A7098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351520" w:rsidRPr="00A70984" w:rsidRDefault="00A7098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:rsidR="00351520" w:rsidRPr="00A70984" w:rsidRDefault="00A7098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351520" w:rsidRPr="00A70984" w:rsidRDefault="00A7098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351520" w:rsidRPr="00A70984" w:rsidRDefault="00A7098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участвовать в театрализованной деятельности: </w:t>
      </w:r>
      <w:proofErr w:type="spellStart"/>
      <w:r w:rsidRPr="00A70984">
        <w:rPr>
          <w:rFonts w:ascii="Times New Roman" w:hAnsi="Times New Roman"/>
          <w:color w:val="000000"/>
          <w:sz w:val="28"/>
          <w:lang w:val="ru-RU"/>
        </w:rPr>
        <w:t>инсценировании</w:t>
      </w:r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 xml:space="preserve"> и драматизации (читать по ролям, разыгрывать сценки);</w:t>
      </w:r>
    </w:p>
    <w:p w:rsidR="00351520" w:rsidRDefault="00A70984">
      <w:pPr>
        <w:numPr>
          <w:ilvl w:val="0"/>
          <w:numId w:val="2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правила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взаимодействия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51520" w:rsidRPr="00A70984" w:rsidRDefault="00A7098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38" w:name="_ftn1"/>
    <w:p w:rsidR="00351520" w:rsidRPr="00A70984" w:rsidRDefault="00351520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>HYPERLINK</w:instrText>
      </w:r>
      <w:r w:rsidRPr="00A70984">
        <w:rPr>
          <w:lang w:val="ru-RU"/>
        </w:rPr>
        <w:instrText xml:space="preserve"> \</w:instrText>
      </w:r>
      <w:r>
        <w:instrText>l</w:instrText>
      </w:r>
      <w:r w:rsidRPr="00A70984">
        <w:rPr>
          <w:lang w:val="ru-RU"/>
        </w:rPr>
        <w:instrText xml:space="preserve"> "_</w:instrText>
      </w:r>
      <w:r>
        <w:instrText>ftnref</w:instrText>
      </w:r>
      <w:r w:rsidRPr="00A70984">
        <w:rPr>
          <w:lang w:val="ru-RU"/>
        </w:rPr>
        <w:instrText>1" \</w:instrText>
      </w:r>
      <w:r>
        <w:instrText>h</w:instrText>
      </w:r>
      <w:r>
        <w:fldChar w:fldCharType="separate"/>
      </w:r>
      <w:r w:rsidR="00A70984" w:rsidRPr="00A70984">
        <w:rPr>
          <w:rFonts w:ascii="Times New Roman" w:hAnsi="Times New Roman"/>
          <w:color w:val="0000FF"/>
          <w:sz w:val="18"/>
          <w:lang w:val="ru-RU"/>
        </w:rPr>
        <w:t>[1]</w:t>
      </w:r>
      <w:r>
        <w:fldChar w:fldCharType="end"/>
      </w:r>
      <w:bookmarkEnd w:id="38"/>
      <w:r w:rsidR="00A70984" w:rsidRPr="00A70984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</w:t>
      </w:r>
      <w:proofErr w:type="gramStart"/>
      <w:r w:rsidR="00A70984" w:rsidRPr="00A70984">
        <w:rPr>
          <w:rFonts w:ascii="Times New Roman" w:hAnsi="Times New Roman"/>
          <w:color w:val="000000"/>
          <w:sz w:val="28"/>
          <w:lang w:val="ru-RU"/>
        </w:rPr>
        <w:t>только то</w:t>
      </w:r>
      <w:proofErr w:type="gramEnd"/>
      <w:r w:rsidR="00A70984" w:rsidRPr="00A70984">
        <w:rPr>
          <w:rFonts w:ascii="Times New Roman" w:hAnsi="Times New Roman"/>
          <w:color w:val="000000"/>
          <w:sz w:val="28"/>
          <w:lang w:val="ru-RU"/>
        </w:rPr>
        <w:t xml:space="preserve">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351520" w:rsidRPr="00A70984" w:rsidRDefault="00351520">
      <w:pPr>
        <w:rPr>
          <w:lang w:val="ru-RU"/>
        </w:rPr>
        <w:sectPr w:rsidR="00351520" w:rsidRPr="00A70984">
          <w:pgSz w:w="11906" w:h="16383"/>
          <w:pgMar w:top="1134" w:right="850" w:bottom="1134" w:left="1701" w:header="720" w:footer="720" w:gutter="0"/>
          <w:cols w:space="720"/>
        </w:sectPr>
      </w:pPr>
    </w:p>
    <w:p w:rsidR="00351520" w:rsidRPr="00A70984" w:rsidRDefault="00A70984" w:rsidP="00A70984">
      <w:pPr>
        <w:spacing w:after="0" w:line="264" w:lineRule="auto"/>
        <w:ind w:left="120"/>
        <w:jc w:val="center"/>
        <w:rPr>
          <w:lang w:val="ru-RU"/>
        </w:rPr>
      </w:pPr>
      <w:bookmarkStart w:id="39" w:name="block-44787720"/>
      <w:bookmarkEnd w:id="6"/>
      <w:r w:rsidRPr="00A70984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A70984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A70984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351520" w:rsidRPr="00A70984" w:rsidRDefault="00351520">
      <w:pPr>
        <w:spacing w:after="0" w:line="264" w:lineRule="auto"/>
        <w:ind w:left="120"/>
        <w:jc w:val="both"/>
        <w:rPr>
          <w:lang w:val="ru-RU"/>
        </w:rPr>
      </w:pP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A7098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70984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A70984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351520" w:rsidRPr="00A70984" w:rsidRDefault="00351520">
      <w:pPr>
        <w:spacing w:after="0" w:line="264" w:lineRule="auto"/>
        <w:ind w:left="120"/>
        <w:jc w:val="both"/>
        <w:rPr>
          <w:lang w:val="ru-RU"/>
        </w:rPr>
      </w:pPr>
    </w:p>
    <w:p w:rsidR="00351520" w:rsidRPr="00A70984" w:rsidRDefault="00A70984">
      <w:pPr>
        <w:spacing w:after="0" w:line="264" w:lineRule="auto"/>
        <w:ind w:left="120"/>
        <w:jc w:val="both"/>
        <w:rPr>
          <w:lang w:val="ru-RU"/>
        </w:rPr>
      </w:pPr>
      <w:r w:rsidRPr="00A7098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51520" w:rsidRPr="00A70984" w:rsidRDefault="00351520">
      <w:pPr>
        <w:spacing w:after="0" w:line="264" w:lineRule="auto"/>
        <w:ind w:left="120"/>
        <w:jc w:val="both"/>
        <w:rPr>
          <w:lang w:val="ru-RU"/>
        </w:rPr>
      </w:pP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</w:t>
      </w:r>
      <w:proofErr w:type="spellStart"/>
      <w:r w:rsidRPr="00A70984">
        <w:rPr>
          <w:rFonts w:ascii="Times New Roman" w:hAnsi="Times New Roman"/>
          <w:color w:val="000000"/>
          <w:sz w:val="28"/>
          <w:lang w:val="ru-RU"/>
        </w:rPr>
        <w:t>социокультурным</w:t>
      </w:r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351520" w:rsidRDefault="00A7098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51520" w:rsidRPr="00A70984" w:rsidRDefault="00A7098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351520" w:rsidRPr="00A70984" w:rsidRDefault="00A7098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351520" w:rsidRPr="00A70984" w:rsidRDefault="00A7098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351520" w:rsidRDefault="00A7098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51520" w:rsidRPr="00A70984" w:rsidRDefault="00A7098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351520" w:rsidRPr="00A70984" w:rsidRDefault="00A7098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351520" w:rsidRPr="00A70984" w:rsidRDefault="00A7098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351520" w:rsidRPr="00A70984" w:rsidRDefault="00A7098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351520" w:rsidRDefault="00A7098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51520" w:rsidRPr="00A70984" w:rsidRDefault="00A7098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351520" w:rsidRPr="00A70984" w:rsidRDefault="00A7098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351520" w:rsidRPr="00A70984" w:rsidRDefault="00A7098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351520" w:rsidRDefault="00A7098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51520" w:rsidRPr="00A70984" w:rsidRDefault="00A70984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351520" w:rsidRDefault="00A7098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51520" w:rsidRPr="00A70984" w:rsidRDefault="00A70984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351520" w:rsidRPr="00A70984" w:rsidRDefault="00A70984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351520" w:rsidRDefault="00A7098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51520" w:rsidRPr="00A70984" w:rsidRDefault="00A7098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351520" w:rsidRPr="00A70984" w:rsidRDefault="00A7098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351520" w:rsidRPr="00A70984" w:rsidRDefault="00A7098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A70984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351520" w:rsidRPr="00A70984" w:rsidRDefault="00351520">
      <w:pPr>
        <w:spacing w:after="0" w:line="264" w:lineRule="auto"/>
        <w:ind w:left="120"/>
        <w:jc w:val="both"/>
        <w:rPr>
          <w:lang w:val="ru-RU"/>
        </w:rPr>
      </w:pPr>
    </w:p>
    <w:p w:rsidR="00351520" w:rsidRPr="00A70984" w:rsidRDefault="00A70984">
      <w:pPr>
        <w:spacing w:after="0" w:line="264" w:lineRule="auto"/>
        <w:ind w:left="120"/>
        <w:jc w:val="both"/>
        <w:rPr>
          <w:lang w:val="ru-RU"/>
        </w:rPr>
      </w:pPr>
      <w:r w:rsidRPr="00A7098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51520" w:rsidRPr="00A70984" w:rsidRDefault="00351520">
      <w:pPr>
        <w:spacing w:after="0" w:line="264" w:lineRule="auto"/>
        <w:ind w:left="120"/>
        <w:jc w:val="both"/>
        <w:rPr>
          <w:lang w:val="ru-RU"/>
        </w:rPr>
      </w:pP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A7098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70984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действия:</w:t>
      </w:r>
    </w:p>
    <w:p w:rsidR="00351520" w:rsidRDefault="00A7098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351520" w:rsidRPr="00A70984" w:rsidRDefault="00A7098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351520" w:rsidRPr="00A70984" w:rsidRDefault="00A7098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351520" w:rsidRPr="00A70984" w:rsidRDefault="00A7098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351520" w:rsidRPr="00A70984" w:rsidRDefault="00A7098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351520" w:rsidRPr="00A70984" w:rsidRDefault="00A7098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351520" w:rsidRPr="00A70984" w:rsidRDefault="00A7098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351520" w:rsidRDefault="00A7098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351520" w:rsidRPr="00A70984" w:rsidRDefault="00A7098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351520" w:rsidRPr="00A70984" w:rsidRDefault="00A7098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351520" w:rsidRPr="00A70984" w:rsidRDefault="00A7098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A70984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A70984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351520" w:rsidRPr="00A70984" w:rsidRDefault="00A7098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351520" w:rsidRPr="00A70984" w:rsidRDefault="00A7098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351520" w:rsidRPr="00A70984" w:rsidRDefault="00A7098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351520" w:rsidRDefault="00A7098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351520" w:rsidRDefault="00A70984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51520" w:rsidRPr="00A70984" w:rsidRDefault="00A7098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351520" w:rsidRPr="00A70984" w:rsidRDefault="00A7098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351520" w:rsidRPr="00A70984" w:rsidRDefault="00A7098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351520" w:rsidRPr="00A70984" w:rsidRDefault="00A7098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351520" w:rsidRPr="00A70984" w:rsidRDefault="00A7098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70984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A70984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A7098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  <w:proofErr w:type="gramEnd"/>
    </w:p>
    <w:p w:rsidR="00351520" w:rsidRDefault="00A7098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351520" w:rsidRPr="00A70984" w:rsidRDefault="00A7098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51520" w:rsidRPr="00A70984" w:rsidRDefault="00A7098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351520" w:rsidRPr="00A70984" w:rsidRDefault="00A7098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351520" w:rsidRPr="00A70984" w:rsidRDefault="00A7098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A70984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351520" w:rsidRPr="00A70984" w:rsidRDefault="00A7098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51520" w:rsidRPr="00A70984" w:rsidRDefault="00A7098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351520" w:rsidRDefault="00A70984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51520" w:rsidRPr="00A70984" w:rsidRDefault="00A7098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351520" w:rsidRPr="00A70984" w:rsidRDefault="00A7098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70984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A70984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A70984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  <w:proofErr w:type="gramEnd"/>
    </w:p>
    <w:p w:rsidR="00351520" w:rsidRDefault="00A7098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351520" w:rsidRPr="00A70984" w:rsidRDefault="00A70984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51520" w:rsidRDefault="00A70984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51520" w:rsidRDefault="00A7098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351520" w:rsidRPr="00A70984" w:rsidRDefault="00A7098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351520" w:rsidRPr="00A70984" w:rsidRDefault="00A7098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351520" w:rsidRDefault="00A7098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51520" w:rsidRPr="00A70984" w:rsidRDefault="00A7098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351520" w:rsidRPr="00A70984" w:rsidRDefault="00A7098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51520" w:rsidRPr="00A70984" w:rsidRDefault="00A7098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351520" w:rsidRPr="00A70984" w:rsidRDefault="00A7098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351520" w:rsidRPr="00A70984" w:rsidRDefault="00A7098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351520" w:rsidRPr="00A70984" w:rsidRDefault="00A7098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351520" w:rsidRPr="00A70984" w:rsidRDefault="00351520">
      <w:pPr>
        <w:spacing w:after="0" w:line="264" w:lineRule="auto"/>
        <w:ind w:left="120"/>
        <w:jc w:val="both"/>
        <w:rPr>
          <w:lang w:val="ru-RU"/>
        </w:rPr>
      </w:pPr>
    </w:p>
    <w:p w:rsidR="00351520" w:rsidRPr="00A70984" w:rsidRDefault="00A70984">
      <w:pPr>
        <w:spacing w:after="0" w:line="264" w:lineRule="auto"/>
        <w:ind w:left="120"/>
        <w:jc w:val="both"/>
        <w:rPr>
          <w:lang w:val="ru-RU"/>
        </w:rPr>
      </w:pPr>
      <w:r w:rsidRPr="00A7098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51520" w:rsidRPr="00A70984" w:rsidRDefault="00351520">
      <w:pPr>
        <w:spacing w:after="0" w:line="264" w:lineRule="auto"/>
        <w:ind w:left="120"/>
        <w:jc w:val="both"/>
        <w:rPr>
          <w:lang w:val="ru-RU"/>
        </w:rPr>
      </w:pPr>
    </w:p>
    <w:p w:rsidR="00351520" w:rsidRPr="00A70984" w:rsidRDefault="00A70984" w:rsidP="00A70984">
      <w:pPr>
        <w:spacing w:after="0" w:line="264" w:lineRule="auto"/>
        <w:ind w:firstLine="600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351520" w:rsidRPr="00A70984" w:rsidRDefault="00A7098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351520" w:rsidRPr="00A70984" w:rsidRDefault="00A7098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351520" w:rsidRPr="00A70984" w:rsidRDefault="00A7098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351520" w:rsidRPr="00A70984" w:rsidRDefault="00A7098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351520" w:rsidRPr="00A70984" w:rsidRDefault="00A7098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351520" w:rsidRPr="00A70984" w:rsidRDefault="00A7098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lastRenderedPageBreak/>
        <w:t>различать художественные произведения и познавательные тексты;</w:t>
      </w:r>
    </w:p>
    <w:p w:rsidR="00351520" w:rsidRPr="00A70984" w:rsidRDefault="00A7098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A70984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A70984">
        <w:rPr>
          <w:rFonts w:ascii="Times New Roman" w:hAnsi="Times New Roman"/>
          <w:color w:val="000000"/>
          <w:sz w:val="28"/>
          <w:lang w:val="ru-RU"/>
        </w:rPr>
        <w:t xml:space="preserve"> эпического;</w:t>
      </w:r>
    </w:p>
    <w:p w:rsidR="00351520" w:rsidRPr="00A70984" w:rsidRDefault="00A7098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351520" w:rsidRPr="00A70984" w:rsidRDefault="00A7098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A70984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351520" w:rsidRPr="00A70984" w:rsidRDefault="00A7098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351520" w:rsidRPr="00A70984" w:rsidRDefault="00A7098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351520" w:rsidRPr="00A70984" w:rsidRDefault="00A7098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A70984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351520" w:rsidRPr="00A70984" w:rsidRDefault="00A7098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351520" w:rsidRPr="00A70984" w:rsidRDefault="00A7098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A70984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351520" w:rsidRPr="00A70984" w:rsidRDefault="00A7098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</w:t>
      </w:r>
      <w:r w:rsidRPr="00A70984">
        <w:rPr>
          <w:rFonts w:ascii="Times New Roman" w:hAnsi="Times New Roman"/>
          <w:color w:val="000000"/>
          <w:sz w:val="28"/>
          <w:lang w:val="ru-RU"/>
        </w:rPr>
        <w:lastRenderedPageBreak/>
        <w:t>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351520" w:rsidRPr="00A70984" w:rsidRDefault="00A7098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A70984">
        <w:rPr>
          <w:rFonts w:ascii="Times New Roman" w:hAnsi="Times New Roman"/>
          <w:color w:val="000000"/>
          <w:sz w:val="28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351520" w:rsidRPr="00A70984" w:rsidRDefault="00A7098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351520" w:rsidRPr="00A70984" w:rsidRDefault="00A7098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351520" w:rsidRPr="00A70984" w:rsidRDefault="00A7098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351520" w:rsidRPr="00A70984" w:rsidRDefault="00A7098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A70984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351520" w:rsidRPr="00A70984" w:rsidRDefault="00A7098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A70984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351520" w:rsidRPr="00A70984" w:rsidRDefault="00A7098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351520" w:rsidRPr="00A70984" w:rsidRDefault="00A7098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351520" w:rsidRPr="00A70984" w:rsidRDefault="00351520">
      <w:pPr>
        <w:spacing w:after="0" w:line="264" w:lineRule="auto"/>
        <w:ind w:left="120"/>
        <w:jc w:val="both"/>
        <w:rPr>
          <w:lang w:val="ru-RU"/>
        </w:rPr>
      </w:pPr>
    </w:p>
    <w:p w:rsidR="00351520" w:rsidRPr="00A70984" w:rsidRDefault="00351520">
      <w:pPr>
        <w:rPr>
          <w:lang w:val="ru-RU"/>
        </w:rPr>
        <w:sectPr w:rsidR="00351520" w:rsidRPr="00A70984">
          <w:pgSz w:w="11906" w:h="16383"/>
          <w:pgMar w:top="1134" w:right="850" w:bottom="1134" w:left="1701" w:header="720" w:footer="720" w:gutter="0"/>
          <w:cols w:space="720"/>
        </w:sectPr>
      </w:pPr>
    </w:p>
    <w:p w:rsidR="00A70984" w:rsidRDefault="00A70984" w:rsidP="00A70984">
      <w:pPr>
        <w:spacing w:after="0"/>
        <w:ind w:left="120"/>
        <w:jc w:val="center"/>
      </w:pPr>
      <w:bookmarkStart w:id="40" w:name="block-44787719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A70984" w:rsidRDefault="00A70984" w:rsidP="00A709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</w:t>
      </w:r>
    </w:p>
    <w:p w:rsidR="00351520" w:rsidRPr="00A70984" w:rsidRDefault="00351520" w:rsidP="00A70984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00"/>
      </w:tblGrid>
      <w:tr w:rsidR="00351520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1520" w:rsidRDefault="0035152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520" w:rsidRDefault="003515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520" w:rsidRDefault="00351520">
            <w:pPr>
              <w:spacing w:after="0"/>
              <w:ind w:left="135"/>
            </w:pPr>
          </w:p>
        </w:tc>
      </w:tr>
      <w:tr w:rsidR="003515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520" w:rsidRDefault="003515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520" w:rsidRDefault="00351520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520" w:rsidRDefault="00351520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520" w:rsidRDefault="00351520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520" w:rsidRDefault="003515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520" w:rsidRDefault="00351520"/>
        </w:tc>
      </w:tr>
      <w:tr w:rsidR="00351520" w:rsidRPr="00A7098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М. 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Лермонтова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Л.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</w:t>
            </w:r>
            <w:proofErr w:type="gram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351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51520" w:rsidRDefault="00351520">
            <w:pPr>
              <w:spacing w:after="0"/>
              <w:ind w:left="135"/>
            </w:pPr>
          </w:p>
        </w:tc>
      </w:tr>
      <w:tr w:rsidR="00351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51520" w:rsidRDefault="00351520"/>
        </w:tc>
      </w:tr>
    </w:tbl>
    <w:p w:rsidR="00351520" w:rsidRDefault="00351520">
      <w:pPr>
        <w:sectPr w:rsidR="003515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0984" w:rsidRPr="00A70984" w:rsidRDefault="00A70984" w:rsidP="00A70984">
      <w:pPr>
        <w:spacing w:after="0"/>
        <w:ind w:left="120"/>
        <w:jc w:val="center"/>
        <w:rPr>
          <w:lang w:val="ru-RU"/>
        </w:rPr>
      </w:pPr>
      <w:bookmarkStart w:id="41" w:name="block-44787723"/>
      <w:bookmarkEnd w:id="40"/>
      <w:r w:rsidRPr="00A70984">
        <w:rPr>
          <w:rFonts w:ascii="Times New Roman" w:hAnsi="Times New Roman"/>
          <w:b/>
          <w:color w:val="000000"/>
          <w:sz w:val="28"/>
          <w:lang w:val="ru-RU"/>
        </w:rPr>
        <w:lastRenderedPageBreak/>
        <w:t>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</w:t>
      </w:r>
    </w:p>
    <w:p w:rsidR="00A70984" w:rsidRPr="00A70984" w:rsidRDefault="00A70984">
      <w:pPr>
        <w:spacing w:after="0"/>
        <w:ind w:left="12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9"/>
        <w:gridCol w:w="3997"/>
        <w:gridCol w:w="1146"/>
        <w:gridCol w:w="1841"/>
        <w:gridCol w:w="1910"/>
        <w:gridCol w:w="1423"/>
        <w:gridCol w:w="2824"/>
      </w:tblGrid>
      <w:tr w:rsidR="00351520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1520" w:rsidRDefault="00351520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520" w:rsidRDefault="003515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520" w:rsidRDefault="00351520">
            <w:pPr>
              <w:spacing w:after="0"/>
              <w:ind w:left="135"/>
            </w:pPr>
          </w:p>
        </w:tc>
        <w:tc>
          <w:tcPr>
            <w:tcW w:w="1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520" w:rsidRDefault="00351520">
            <w:pPr>
              <w:spacing w:after="0"/>
              <w:ind w:left="135"/>
            </w:pPr>
          </w:p>
        </w:tc>
      </w:tr>
      <w:tr w:rsidR="003515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520" w:rsidRDefault="003515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520" w:rsidRDefault="00351520"/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520" w:rsidRDefault="00351520">
            <w:pPr>
              <w:spacing w:after="0"/>
              <w:ind w:left="135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520" w:rsidRDefault="00351520">
            <w:pPr>
              <w:spacing w:after="0"/>
              <w:ind w:left="135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520" w:rsidRDefault="003515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520" w:rsidRDefault="003515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520" w:rsidRDefault="00351520"/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русских богатырей: где жил, чем занимался, какими качествами обладал.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Ильины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поездочки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Герой былины - защитник страны. На примере былины "Ильины три </w:t>
            </w:r>
            <w:proofErr w:type="spellStart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поездочки</w:t>
            </w:r>
            <w:proofErr w:type="spellEnd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народной былинной темы в творчестве художника В. М.Васнецова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Летопись «И повесил Олег щит свой на вратах Царьграда». Знакомство с произведением А. С. Пушкина «Песнь о вещем Олеге»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  <w:proofErr w:type="spellEnd"/>
            </w:hyperlink>
          </w:p>
        </w:tc>
      </w:tr>
      <w:tr w:rsidR="0035152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героя как основа композиции волшебной сказки. На примере русской народной сказки "Волшебное кольцо"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Default="00351520">
            <w:pPr>
              <w:spacing w:after="0"/>
              <w:ind w:left="135"/>
            </w:pPr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Образ Александра Невского в произведении С.Т.Романовского «Ледовое побоище». Страницы истории России, великие люди и события. На примере Житие Сергия Радонежского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5152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волшебной сказки: чем занимались, какими качествами обладают. На примере русской народной сказки "Волшебное кольцо"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Default="00351520">
            <w:pPr>
              <w:spacing w:after="0"/>
              <w:ind w:left="135"/>
            </w:pPr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фольклорных произведений разных народов: тема, герои, сюжет. Представление </w:t>
            </w: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сказке нравственных ценностей, быта и культуры народов мира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7956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proofErr w:type="gramStart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абота</w:t>
            </w:r>
            <w:proofErr w:type="spellEnd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выставки «Произведения А.С. Пушкина». Написание аннотации к книгам на выставке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Няне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произведениях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стихотворения А. С. Пушкина с репродукцией картины. На примере стихотворения "Туча" и репродукции картины И. И. Левитана «Вечерний звон»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  <w:proofErr w:type="spellEnd"/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8284</w:t>
              </w:r>
            </w:hyperlink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8478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Сходство фольклорных и </w:t>
            </w: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сообщения о М. Ю. Лермонтове. Строфа как элемент композиции стихотворения М.Ю. Лермонтова «Парус»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9418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9558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лирических произведений М.Ю. Лермонтова.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Кавказе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9710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стихотворения М.Ю. Лермонтова «Москва, Москва! …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Люблю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тебя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сын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…»: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свёрнутое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повести как эпическом жанре. Знакомство с отрывками из повести </w:t>
            </w: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Л.Н.Толстого «Детство»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научно-познавательных рассказов Л.Н.Толстого. Примеры текста-рассуждения в рассказе «Черепаха» и в повести Л.Н. Толстого "Детство"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Анализ художественных рассказов Л.Н.Толстого. Особенности художественного текста-описания на примере рассказа «Русак</w:t>
            </w:r>
            <w:proofErr w:type="gramStart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»и</w:t>
            </w:r>
            <w:proofErr w:type="gramEnd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отрывков из повести Л. Толстого "Детство".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цитатного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плана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Басни Л.Н.Толстого: выделение жанровых особенностей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Подготовка выставки книг Л. Толстого. Подготовка сообщения о книгах Л. Толстого (сказки, рассказы, были, басни)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со сверстниками – тема рассказа А.П. </w:t>
            </w: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Чехова «Мальчики»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героев-детей в рассказе А.П. Чехова «Мальчики»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fdcc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ценности чтения для учёбы и жизни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художественного образа в </w:t>
            </w: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стихотворении Е.А. Баратынского «Весна, весна!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..»</w:t>
            </w:r>
            <w:proofErr w:type="gram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Анализ настроения в стихотворении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faec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Прокофьева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Люблю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берёзу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..."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речевой выразительности в стихотворения К.Д. Бальмонта.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Камыши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556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текста-рассуждения на тему «Зачем нужна поэзия современному человеку»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 А.А. Блока.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</w:t>
            </w: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на основе изученных лирических произведений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Читательский дневник (правила оформления)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152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литературной сказки. На примере сказки В. Ф. Одоевского «Городок в табакерке»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Default="00351520">
            <w:pPr>
              <w:spacing w:after="0"/>
              <w:ind w:left="135"/>
            </w:pPr>
          </w:p>
        </w:tc>
      </w:tr>
      <w:tr w:rsidR="0035152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образы героев сказа П.П.Бажова «Серебряное копытце»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Default="00351520">
            <w:pPr>
              <w:spacing w:after="0"/>
              <w:ind w:left="135"/>
            </w:pPr>
          </w:p>
        </w:tc>
      </w:tr>
      <w:tr w:rsidR="0035152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Default="00351520">
            <w:pPr>
              <w:spacing w:after="0"/>
              <w:ind w:left="135"/>
            </w:pPr>
          </w:p>
        </w:tc>
      </w:tr>
      <w:tr w:rsidR="0035152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 как отражение сюжета сказов П.П.Бажова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Default="00351520">
            <w:pPr>
              <w:spacing w:after="0"/>
              <w:ind w:left="135"/>
            </w:pPr>
          </w:p>
        </w:tc>
      </w:tr>
      <w:tr w:rsidR="0035152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Default="00351520">
            <w:pPr>
              <w:spacing w:after="0"/>
              <w:ind w:left="135"/>
            </w:pPr>
          </w:p>
        </w:tc>
      </w:tr>
      <w:tr w:rsidR="0035152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Default="00351520">
            <w:pPr>
              <w:spacing w:after="0"/>
              <w:ind w:left="135"/>
            </w:pPr>
          </w:p>
        </w:tc>
      </w:tr>
      <w:tr w:rsidR="0035152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С.Т. Аксакова "Аленький цветочек" (сюжет, композиция, герои)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Default="00351520">
            <w:pPr>
              <w:spacing w:after="0"/>
              <w:ind w:left="135"/>
            </w:pPr>
          </w:p>
        </w:tc>
      </w:tr>
      <w:tr w:rsidR="0035152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С.Т. Аксакова "Аленький </w:t>
            </w: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цветочек".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сказке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Default="00351520">
            <w:pPr>
              <w:spacing w:after="0"/>
              <w:ind w:left="135"/>
            </w:pPr>
          </w:p>
        </w:tc>
      </w:tr>
      <w:tr w:rsidR="0035152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Default="00351520">
            <w:pPr>
              <w:spacing w:after="0"/>
              <w:ind w:left="135"/>
            </w:pPr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экранизацией произведений юмористических произведений. На примере экранизации "Сказки о потерянном времени" Е. Л. Шварца (1964 г.)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"Произведения В. Ю. Драгунского"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Герой юмористических произведений В.Ю.</w:t>
            </w:r>
            <w:proofErr w:type="gramStart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Драгунского</w:t>
            </w:r>
            <w:proofErr w:type="gramEnd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. Средства создания юмористического содержания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08300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гипербола.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В.Ю.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пьесой как жанром литературы. Как подготовить </w:t>
            </w: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произведение к постановке в театре?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fecba</w:t>
              </w:r>
              <w:proofErr w:type="spellEnd"/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ремарок (их назначение и содержание) на основе анализа характера героев произведения.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В.Ю.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реквизита для </w:t>
            </w:r>
            <w:proofErr w:type="spellStart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инсценивроания</w:t>
            </w:r>
            <w:proofErr w:type="spellEnd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произведения. Подготовка пригласительных билетов и </w:t>
            </w:r>
            <w:proofErr w:type="spellStart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афишы</w:t>
            </w:r>
            <w:proofErr w:type="spellEnd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примере рассказа В.Ю. Драгунского "Главные реки"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юмористических произведений. На примере рассказа Л. Д. Каминского "Автопортрет"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fede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Знакомство с детскими журналами</w:t>
            </w:r>
            <w:proofErr w:type="gramStart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:«</w:t>
            </w:r>
            <w:proofErr w:type="gramEnd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Весёлые картинки», «</w:t>
            </w:r>
            <w:proofErr w:type="spellStart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Мурзилка</w:t>
            </w:r>
            <w:proofErr w:type="spellEnd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и другие.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весёлой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906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Приёмы раскрытия главной мысли рассказа. На примере произведения </w:t>
            </w: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Б. С. Житкова "Как я ловил человечков"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Отличие автора от героя и рассказчика на примере рассказов М.М. Зощенко «О Лёньке и </w:t>
            </w:r>
            <w:proofErr w:type="spellStart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Миньке</w:t>
            </w:r>
            <w:proofErr w:type="spellEnd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в рассказах М.М. Зощенко «О Лёньке и </w:t>
            </w:r>
            <w:proofErr w:type="spellStart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Миньке</w:t>
            </w:r>
            <w:proofErr w:type="spellEnd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Ёлка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отрывками из повести Н.Г. </w:t>
            </w:r>
            <w:proofErr w:type="spellStart"/>
            <w:proofErr w:type="gramStart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spellEnd"/>
            <w:proofErr w:type="gramEnd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 (отдельные главы): основные события сюжета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Словесный портрет героя повести Н.Г. </w:t>
            </w:r>
            <w:proofErr w:type="spellStart"/>
            <w:proofErr w:type="gramStart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spellEnd"/>
            <w:proofErr w:type="gramEnd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 (</w:t>
            </w:r>
            <w:proofErr w:type="spellStart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отдельнеы</w:t>
            </w:r>
            <w:proofErr w:type="spellEnd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главы)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Осмысление поступков и поведения главного героя повести Н.Г. </w:t>
            </w:r>
            <w:proofErr w:type="spellStart"/>
            <w:proofErr w:type="gramStart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spellEnd"/>
            <w:proofErr w:type="gramEnd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«Детство Тёмы» (отдельные главы)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Темы лирических произведений. На примере стихотворений М.И. Цветаевой "Наши царства", "Бежит тропинка с бугорка…"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Бунина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Книга как источник информации. Виды информации в книге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Писатели – авторы произведений о животных: выставка книг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</w:t>
            </w: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Куприна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Скворцы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«Материнская любовь» в рассказе В.П. Астафьева «</w:t>
            </w:r>
            <w:proofErr w:type="spellStart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Капалуха</w:t>
            </w:r>
            <w:proofErr w:type="spellEnd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» и стихотворении С.Есенина «Лебёдушка»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Образ автора в рассказе В.П. Астафьев «</w:t>
            </w:r>
            <w:proofErr w:type="spellStart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Капалуха</w:t>
            </w:r>
            <w:proofErr w:type="spellEnd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Авторское мастерство создания образов героев-животных. На примере произведения Максима Горького "</w:t>
            </w:r>
            <w:proofErr w:type="spellStart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Воробьишка</w:t>
            </w:r>
            <w:proofErr w:type="spellEnd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152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отношения с животными. Обсуждение в классе темы "Что такое самопожертвование"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Default="00351520">
            <w:pPr>
              <w:spacing w:after="0"/>
              <w:ind w:left="135"/>
            </w:pPr>
          </w:p>
        </w:tc>
      </w:tr>
      <w:tr w:rsidR="0035152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</w:t>
            </w:r>
            <w:proofErr w:type="spellStart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озаглавливание</w:t>
            </w:r>
            <w:proofErr w:type="spellEnd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частей. На примере произведения </w:t>
            </w: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 П. Астафьева «</w:t>
            </w:r>
            <w:proofErr w:type="spellStart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Стрижонок</w:t>
            </w:r>
            <w:proofErr w:type="spellEnd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Скрип»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Default="00351520">
            <w:pPr>
              <w:spacing w:after="0"/>
              <w:ind w:left="135"/>
            </w:pPr>
          </w:p>
        </w:tc>
      </w:tr>
      <w:tr w:rsidR="0035152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Default="00351520">
            <w:pPr>
              <w:spacing w:after="0"/>
              <w:ind w:left="135"/>
            </w:pPr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 на тему: «Книги о Родине и её истории»: типы книг (изданий).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прочитанной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"Моя любимая книга"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любви к родной земле в литературе народов России. На примере стихотворных и прозаических произведениях писателей и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Образ родной земли в стихотворении С.Д.Дрожжина «Родине»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 авторской песни.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героического прошлого России в произведениях литературы. </w:t>
            </w:r>
            <w:proofErr w:type="gramStart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"Солдатской</w:t>
            </w:r>
            <w:proofErr w:type="gramEnd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песни" Ф. Н. Глинки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Книги о приключениях и фантастике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fded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басни как лиро-</w:t>
            </w: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эпического жанра.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прозаические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басен: темы и герои, особенности языка. На примере басен Крылов И.А. «Стрекоза и муравей», И.И. </w:t>
            </w:r>
            <w:proofErr w:type="spellStart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Хемницера</w:t>
            </w:r>
            <w:proofErr w:type="spellEnd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«Стрекоза», Л.Н. Толстого «Стрекоза и муравьи»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И.А. Крылова.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сюжета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08986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литературной сказки: составление плана.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Х. 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Андерсен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Русалочка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в литературной сказке. Х. К. Андерсен "Дикие лебеди"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09372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героя в произведении Марк Твена «Том </w:t>
            </w:r>
            <w:proofErr w:type="spellStart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Сойер</w:t>
            </w:r>
            <w:proofErr w:type="spellEnd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» (отдельные главы)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09502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отдельных эпизодов произведения Марк Твена «Том </w:t>
            </w:r>
            <w:proofErr w:type="spellStart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Сойер</w:t>
            </w:r>
            <w:proofErr w:type="spellEnd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(отдельные главы): средства создания комического.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отзыва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09674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писателей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словарём: поиск необходимой информации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современными изданиями периодической печати. Золотой фонд детской литературы. В.Ю. </w:t>
            </w:r>
            <w:proofErr w:type="gramStart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Драгунский</w:t>
            </w:r>
            <w:proofErr w:type="gramEnd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И.П.Токмакова</w:t>
            </w:r>
            <w:proofErr w:type="spellEnd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 - авторы детских журналов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</w:t>
            </w:r>
            <w:proofErr w:type="gramStart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4 классе/ Всероссийская проверочная работа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351520" w:rsidRPr="00A7098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Рекомендации по летнему чтению. Правила читателя и способы выбора книги </w:t>
            </w: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(тематический, систематический каталог)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09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351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520" w:rsidRPr="00A70984" w:rsidRDefault="00A70984">
            <w:pPr>
              <w:spacing w:after="0"/>
              <w:ind w:left="135"/>
              <w:rPr>
                <w:lang w:val="ru-RU"/>
              </w:rPr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 w:rsidRPr="00A70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1520" w:rsidRDefault="00A7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520" w:rsidRDefault="00351520"/>
        </w:tc>
      </w:tr>
    </w:tbl>
    <w:p w:rsidR="00351520" w:rsidRPr="007B718E" w:rsidRDefault="00351520">
      <w:pPr>
        <w:rPr>
          <w:lang w:val="ru-RU"/>
        </w:rPr>
        <w:sectPr w:rsidR="00351520" w:rsidRPr="007B71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1520" w:rsidRPr="007B718E" w:rsidRDefault="00A70984" w:rsidP="007B718E">
      <w:pPr>
        <w:spacing w:after="0"/>
        <w:ind w:left="120"/>
        <w:jc w:val="center"/>
        <w:rPr>
          <w:lang w:val="ru-RU"/>
        </w:rPr>
      </w:pPr>
      <w:bookmarkStart w:id="42" w:name="block-44787722"/>
      <w:bookmarkEnd w:id="41"/>
      <w:r w:rsidRPr="007B718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51520" w:rsidRPr="007B718E" w:rsidRDefault="00A70984" w:rsidP="007B718E">
      <w:pPr>
        <w:spacing w:after="0" w:line="480" w:lineRule="auto"/>
        <w:ind w:left="120"/>
        <w:jc w:val="center"/>
        <w:rPr>
          <w:lang w:val="ru-RU"/>
        </w:rPr>
      </w:pPr>
      <w:r w:rsidRPr="007B718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51520" w:rsidRPr="00A70984" w:rsidRDefault="00A70984">
      <w:pPr>
        <w:spacing w:after="0" w:line="480" w:lineRule="auto"/>
        <w:ind w:left="120"/>
        <w:rPr>
          <w:lang w:val="ru-RU"/>
        </w:rPr>
      </w:pPr>
      <w:bookmarkStart w:id="43" w:name="affad5d6-e7c5-4217-a5f0-770d8e0e87a8"/>
      <w:r w:rsidRPr="00A70984">
        <w:rPr>
          <w:rFonts w:ascii="Times New Roman" w:hAnsi="Times New Roman"/>
          <w:color w:val="000000"/>
          <w:sz w:val="28"/>
          <w:lang w:val="ru-RU"/>
        </w:rPr>
        <w:t>• Литературное чтение (в 2 частях), 4 класс/ Климанова Л.Ф., Горецкий В.Г., Голованова М.В. и др., Акционерное общество «Издательство «Просвещение»</w:t>
      </w:r>
      <w:bookmarkEnd w:id="43"/>
    </w:p>
    <w:p w:rsidR="00351520" w:rsidRPr="00A70984" w:rsidRDefault="00A70984">
      <w:pPr>
        <w:spacing w:after="0" w:line="480" w:lineRule="auto"/>
        <w:ind w:left="120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Климанова Л.Ф., Горецкий В.Г., Голованова М.В. и другие, Литературное чтение (в 2 частях). </w:t>
      </w:r>
      <w:r w:rsidRPr="00A70984">
        <w:rPr>
          <w:sz w:val="28"/>
          <w:lang w:val="ru-RU"/>
        </w:rPr>
        <w:br/>
      </w:r>
      <w:r w:rsidRPr="00A70984">
        <w:rPr>
          <w:rFonts w:ascii="Times New Roman" w:hAnsi="Times New Roman"/>
          <w:color w:val="000000"/>
          <w:sz w:val="28"/>
          <w:lang w:val="ru-RU"/>
        </w:rPr>
        <w:t xml:space="preserve"> Учебник. 4 класс. Акционерное общество «Издательство «Просвещение»;</w:t>
      </w:r>
      <w:r w:rsidRPr="00A70984">
        <w:rPr>
          <w:sz w:val="28"/>
          <w:lang w:val="ru-RU"/>
        </w:rPr>
        <w:br/>
      </w:r>
      <w:bookmarkStart w:id="44" w:name="e8cabfe5-5c2d-474f-8f51-6f2eb647c0e5"/>
      <w:bookmarkEnd w:id="44"/>
    </w:p>
    <w:p w:rsidR="00351520" w:rsidRPr="00A70984" w:rsidRDefault="00351520">
      <w:pPr>
        <w:spacing w:after="0"/>
        <w:ind w:left="120"/>
        <w:rPr>
          <w:lang w:val="ru-RU"/>
        </w:rPr>
      </w:pPr>
    </w:p>
    <w:p w:rsidR="00351520" w:rsidRPr="00A70984" w:rsidRDefault="00A70984" w:rsidP="007B718E">
      <w:pPr>
        <w:spacing w:after="0" w:line="480" w:lineRule="auto"/>
        <w:ind w:left="120"/>
        <w:jc w:val="center"/>
        <w:rPr>
          <w:lang w:val="ru-RU"/>
        </w:rPr>
      </w:pPr>
      <w:r w:rsidRPr="00A7098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51520" w:rsidRPr="00A70984" w:rsidRDefault="00A70984">
      <w:pPr>
        <w:spacing w:after="0" w:line="480" w:lineRule="auto"/>
        <w:ind w:left="120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 Коллекции электронных образовательных ресурсов</w:t>
      </w:r>
      <w:r w:rsidRPr="00A70984">
        <w:rPr>
          <w:sz w:val="28"/>
          <w:lang w:val="ru-RU"/>
        </w:rPr>
        <w:br/>
      </w:r>
      <w:r w:rsidRPr="00A70984">
        <w:rPr>
          <w:rFonts w:ascii="Times New Roman" w:hAnsi="Times New Roman"/>
          <w:color w:val="000000"/>
          <w:sz w:val="28"/>
          <w:lang w:val="ru-RU"/>
        </w:rPr>
        <w:t xml:space="preserve"> 1.«Единое окно доступа к образовательным ресурсам»- </w:t>
      </w:r>
      <w:r>
        <w:rPr>
          <w:rFonts w:ascii="Times New Roman" w:hAnsi="Times New Roman"/>
          <w:color w:val="000000"/>
          <w:sz w:val="28"/>
        </w:rPr>
        <w:t>http</w:t>
      </w:r>
      <w:r w:rsidRPr="00A7098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windows</w:t>
      </w:r>
      <w:r w:rsidRPr="00A7098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70984">
        <w:rPr>
          <w:sz w:val="28"/>
          <w:lang w:val="ru-RU"/>
        </w:rPr>
        <w:br/>
      </w:r>
      <w:r w:rsidRPr="00A70984">
        <w:rPr>
          <w:rFonts w:ascii="Times New Roman" w:hAnsi="Times New Roman"/>
          <w:color w:val="000000"/>
          <w:sz w:val="28"/>
          <w:lang w:val="ru-RU"/>
        </w:rPr>
        <w:t xml:space="preserve"> 2.«Единая коллекция цифровых образовательных ресурсов» - </w:t>
      </w:r>
      <w:r>
        <w:rPr>
          <w:rFonts w:ascii="Times New Roman" w:hAnsi="Times New Roman"/>
          <w:color w:val="000000"/>
          <w:sz w:val="28"/>
        </w:rPr>
        <w:t>http</w:t>
      </w:r>
      <w:r w:rsidRPr="00A7098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A70984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collektion</w:t>
      </w:r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 xml:space="preserve"> 3.</w:t>
      </w:r>
      <w:r w:rsidRPr="00A70984">
        <w:rPr>
          <w:sz w:val="28"/>
          <w:lang w:val="ru-RU"/>
        </w:rPr>
        <w:br/>
      </w:r>
      <w:r w:rsidRPr="00A70984">
        <w:rPr>
          <w:rFonts w:ascii="Times New Roman" w:hAnsi="Times New Roman"/>
          <w:color w:val="000000"/>
          <w:sz w:val="28"/>
          <w:lang w:val="ru-RU"/>
        </w:rPr>
        <w:t xml:space="preserve"> «Федеральный центр информационных образовательных ресурсов» -</w:t>
      </w:r>
      <w:r>
        <w:rPr>
          <w:rFonts w:ascii="Times New Roman" w:hAnsi="Times New Roman"/>
          <w:color w:val="000000"/>
          <w:sz w:val="28"/>
        </w:rPr>
        <w:t>http</w:t>
      </w:r>
      <w:r w:rsidRPr="00A7098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fcior</w:t>
      </w:r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http</w:t>
      </w:r>
      <w:r w:rsidRPr="00A7098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eor</w:t>
      </w:r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70984">
        <w:rPr>
          <w:sz w:val="28"/>
          <w:lang w:val="ru-RU"/>
        </w:rPr>
        <w:br/>
      </w:r>
      <w:bookmarkStart w:id="45" w:name="d455677a-27ca-4068-ae57-28f9d9f99a29"/>
      <w:bookmarkEnd w:id="45"/>
    </w:p>
    <w:p w:rsidR="00351520" w:rsidRPr="00A70984" w:rsidRDefault="00351520">
      <w:pPr>
        <w:spacing w:after="0"/>
        <w:ind w:left="120"/>
        <w:rPr>
          <w:lang w:val="ru-RU"/>
        </w:rPr>
      </w:pPr>
    </w:p>
    <w:p w:rsidR="007B718E" w:rsidRDefault="007B718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B718E" w:rsidRDefault="007B718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1520" w:rsidRPr="00A70984" w:rsidRDefault="00A70984" w:rsidP="007B718E">
      <w:pPr>
        <w:spacing w:after="0" w:line="480" w:lineRule="auto"/>
        <w:ind w:left="120"/>
        <w:jc w:val="center"/>
        <w:rPr>
          <w:lang w:val="ru-RU"/>
        </w:rPr>
      </w:pPr>
      <w:r w:rsidRPr="00A70984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351520" w:rsidRPr="00A70984" w:rsidRDefault="00A70984">
      <w:pPr>
        <w:spacing w:after="0" w:line="480" w:lineRule="auto"/>
        <w:ind w:left="120"/>
        <w:rPr>
          <w:lang w:val="ru-RU"/>
        </w:rPr>
      </w:pPr>
      <w:r w:rsidRPr="00A70984">
        <w:rPr>
          <w:rFonts w:ascii="Times New Roman" w:hAnsi="Times New Roman"/>
          <w:color w:val="000000"/>
          <w:sz w:val="28"/>
          <w:lang w:val="ru-RU"/>
        </w:rPr>
        <w:t xml:space="preserve">Каталог образовательных ресурсов сети «Интернет» </w:t>
      </w:r>
      <w:r>
        <w:rPr>
          <w:rFonts w:ascii="Times New Roman" w:hAnsi="Times New Roman"/>
          <w:color w:val="000000"/>
          <w:sz w:val="28"/>
        </w:rPr>
        <w:t>http</w:t>
      </w:r>
      <w:r w:rsidRPr="00A7098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A7098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iot</w:t>
      </w:r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70984">
        <w:rPr>
          <w:sz w:val="28"/>
          <w:lang w:val="ru-RU"/>
        </w:rPr>
        <w:br/>
      </w:r>
      <w:r w:rsidRPr="00A70984">
        <w:rPr>
          <w:rFonts w:ascii="Times New Roman" w:hAnsi="Times New Roman"/>
          <w:color w:val="000000"/>
          <w:sz w:val="28"/>
          <w:lang w:val="ru-RU"/>
        </w:rPr>
        <w:t xml:space="preserve"> 7. Российский 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A7098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7098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A7098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70984">
        <w:rPr>
          <w:sz w:val="28"/>
          <w:lang w:val="ru-RU"/>
        </w:rPr>
        <w:br/>
      </w:r>
      <w:r w:rsidRPr="00A70984">
        <w:rPr>
          <w:rFonts w:ascii="Times New Roman" w:hAnsi="Times New Roman"/>
          <w:color w:val="000000"/>
          <w:sz w:val="28"/>
          <w:lang w:val="ru-RU"/>
        </w:rPr>
        <w:t xml:space="preserve"> 8. Портал «Российское образование </w:t>
      </w:r>
      <w:r>
        <w:rPr>
          <w:rFonts w:ascii="Times New Roman" w:hAnsi="Times New Roman"/>
          <w:color w:val="000000"/>
          <w:sz w:val="28"/>
        </w:rPr>
        <w:t>http</w:t>
      </w:r>
      <w:r w:rsidRPr="00A7098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7098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A7098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70984">
        <w:rPr>
          <w:sz w:val="28"/>
          <w:lang w:val="ru-RU"/>
        </w:rPr>
        <w:br/>
      </w:r>
      <w:bookmarkStart w:id="46" w:name="ead47bee-61c2-4353-b0fd-07c1eef54e3f"/>
      <w:bookmarkEnd w:id="46"/>
    </w:p>
    <w:p w:rsidR="00351520" w:rsidRPr="00A70984" w:rsidRDefault="00351520">
      <w:pPr>
        <w:rPr>
          <w:lang w:val="ru-RU"/>
        </w:rPr>
        <w:sectPr w:rsidR="00351520" w:rsidRPr="00A70984">
          <w:pgSz w:w="11906" w:h="16383"/>
          <w:pgMar w:top="1134" w:right="850" w:bottom="1134" w:left="1701" w:header="720" w:footer="720" w:gutter="0"/>
          <w:cols w:space="720"/>
        </w:sectPr>
      </w:pPr>
    </w:p>
    <w:bookmarkEnd w:id="42"/>
    <w:p w:rsidR="007B718E" w:rsidRPr="007B718E" w:rsidRDefault="007B718E" w:rsidP="007B71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B718E">
        <w:rPr>
          <w:rFonts w:ascii="Times New Roman" w:hAnsi="Times New Roman" w:cs="Times New Roman"/>
          <w:b/>
          <w:sz w:val="28"/>
          <w:szCs w:val="28"/>
        </w:rPr>
        <w:lastRenderedPageBreak/>
        <w:t>Лист</w:t>
      </w:r>
      <w:proofErr w:type="spellEnd"/>
      <w:r w:rsidRPr="007B71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718E">
        <w:rPr>
          <w:rFonts w:ascii="Times New Roman" w:hAnsi="Times New Roman" w:cs="Times New Roman"/>
          <w:b/>
          <w:sz w:val="28"/>
          <w:szCs w:val="28"/>
        </w:rPr>
        <w:t>корректировки</w:t>
      </w:r>
      <w:proofErr w:type="spellEnd"/>
      <w:r w:rsidRPr="007B71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718E">
        <w:rPr>
          <w:rFonts w:ascii="Times New Roman" w:hAnsi="Times New Roman" w:cs="Times New Roman"/>
          <w:b/>
          <w:sz w:val="28"/>
          <w:szCs w:val="28"/>
        </w:rPr>
        <w:t>календарно-тематического</w:t>
      </w:r>
      <w:proofErr w:type="spellEnd"/>
      <w:r w:rsidRPr="007B71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718E">
        <w:rPr>
          <w:rFonts w:ascii="Times New Roman" w:hAnsi="Times New Roman" w:cs="Times New Roman"/>
          <w:b/>
          <w:sz w:val="28"/>
          <w:szCs w:val="28"/>
        </w:rPr>
        <w:t>планирования</w:t>
      </w:r>
      <w:proofErr w:type="spellEnd"/>
    </w:p>
    <w:p w:rsidR="007B718E" w:rsidRPr="007B718E" w:rsidRDefault="007B718E" w:rsidP="007B718E">
      <w:pPr>
        <w:rPr>
          <w:rFonts w:ascii="Times New Roman" w:hAnsi="Times New Roman" w:cs="Times New Roman"/>
          <w:sz w:val="24"/>
          <w:szCs w:val="24"/>
        </w:rPr>
      </w:pPr>
    </w:p>
    <w:p w:rsidR="007B718E" w:rsidRPr="007B718E" w:rsidRDefault="007B718E" w:rsidP="007B71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3467"/>
        <w:gridCol w:w="1016"/>
        <w:gridCol w:w="925"/>
        <w:gridCol w:w="2564"/>
        <w:gridCol w:w="2126"/>
      </w:tblGrid>
      <w:tr w:rsidR="007B718E" w:rsidRPr="007B718E" w:rsidTr="00B05D73">
        <w:trPr>
          <w:trHeight w:val="244"/>
        </w:trPr>
        <w:tc>
          <w:tcPr>
            <w:tcW w:w="817" w:type="dxa"/>
            <w:vMerge w:val="restart"/>
          </w:tcPr>
          <w:p w:rsidR="007B718E" w:rsidRPr="007B718E" w:rsidRDefault="007B718E" w:rsidP="00B0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1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7B718E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3467" w:type="dxa"/>
            <w:vMerge w:val="restart"/>
          </w:tcPr>
          <w:p w:rsidR="007B718E" w:rsidRPr="007B718E" w:rsidRDefault="007B718E" w:rsidP="00B0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18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941" w:type="dxa"/>
            <w:gridSpan w:val="2"/>
          </w:tcPr>
          <w:p w:rsidR="007B718E" w:rsidRPr="007B718E" w:rsidRDefault="007B718E" w:rsidP="00B0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18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7B7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718E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564" w:type="dxa"/>
            <w:vMerge w:val="restart"/>
          </w:tcPr>
          <w:p w:rsidR="007B718E" w:rsidRPr="007B718E" w:rsidRDefault="007B718E" w:rsidP="00B0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18E">
              <w:rPr>
                <w:rFonts w:ascii="Times New Roman" w:hAnsi="Times New Roman" w:cs="Times New Roman"/>
                <w:sz w:val="24"/>
                <w:szCs w:val="24"/>
              </w:rPr>
              <w:t>Причина</w:t>
            </w:r>
            <w:proofErr w:type="spellEnd"/>
            <w:r w:rsidRPr="007B7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718E" w:rsidRPr="007B718E" w:rsidRDefault="007B718E" w:rsidP="00B0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18E">
              <w:rPr>
                <w:rFonts w:ascii="Times New Roman" w:hAnsi="Times New Roman" w:cs="Times New Roman"/>
                <w:sz w:val="24"/>
                <w:szCs w:val="24"/>
              </w:rPr>
              <w:t>корректировки</w:t>
            </w:r>
            <w:proofErr w:type="spellEnd"/>
          </w:p>
        </w:tc>
        <w:tc>
          <w:tcPr>
            <w:tcW w:w="2126" w:type="dxa"/>
            <w:vMerge w:val="restart"/>
          </w:tcPr>
          <w:p w:rsidR="007B718E" w:rsidRPr="007B718E" w:rsidRDefault="007B718E" w:rsidP="00B0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18E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proofErr w:type="spellEnd"/>
            <w:r w:rsidRPr="007B7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718E" w:rsidRPr="007B718E" w:rsidRDefault="007B718E" w:rsidP="00B0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18E">
              <w:rPr>
                <w:rFonts w:ascii="Times New Roman" w:hAnsi="Times New Roman" w:cs="Times New Roman"/>
                <w:sz w:val="24"/>
                <w:szCs w:val="24"/>
              </w:rPr>
              <w:t>корректировки</w:t>
            </w:r>
            <w:proofErr w:type="spellEnd"/>
          </w:p>
        </w:tc>
      </w:tr>
      <w:tr w:rsidR="007B718E" w:rsidRPr="007B718E" w:rsidTr="00B05D73">
        <w:trPr>
          <w:trHeight w:val="305"/>
        </w:trPr>
        <w:tc>
          <w:tcPr>
            <w:tcW w:w="817" w:type="dxa"/>
            <w:vMerge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7B718E" w:rsidRPr="007B718E" w:rsidRDefault="007B718E" w:rsidP="00B0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18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B7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718E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925" w:type="dxa"/>
          </w:tcPr>
          <w:p w:rsidR="007B718E" w:rsidRPr="007B718E" w:rsidRDefault="007B718E" w:rsidP="00B0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18E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spellEnd"/>
          </w:p>
        </w:tc>
        <w:tc>
          <w:tcPr>
            <w:tcW w:w="2564" w:type="dxa"/>
            <w:vMerge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8E" w:rsidRPr="007B718E" w:rsidTr="00B05D73">
        <w:trPr>
          <w:trHeight w:val="510"/>
        </w:trPr>
        <w:tc>
          <w:tcPr>
            <w:tcW w:w="817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67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6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64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B718E" w:rsidRPr="007B718E" w:rsidTr="00B05D73">
        <w:trPr>
          <w:trHeight w:val="510"/>
        </w:trPr>
        <w:tc>
          <w:tcPr>
            <w:tcW w:w="817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67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6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64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B718E" w:rsidRPr="007B718E" w:rsidTr="00B05D73">
        <w:trPr>
          <w:trHeight w:val="510"/>
        </w:trPr>
        <w:tc>
          <w:tcPr>
            <w:tcW w:w="817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67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6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64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B718E" w:rsidRPr="007B718E" w:rsidTr="00B05D73">
        <w:trPr>
          <w:trHeight w:val="510"/>
        </w:trPr>
        <w:tc>
          <w:tcPr>
            <w:tcW w:w="817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67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6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64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B718E" w:rsidRPr="007B718E" w:rsidTr="00B05D73">
        <w:trPr>
          <w:trHeight w:val="510"/>
        </w:trPr>
        <w:tc>
          <w:tcPr>
            <w:tcW w:w="817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67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6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64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B718E" w:rsidRPr="007B718E" w:rsidTr="00B05D73">
        <w:trPr>
          <w:trHeight w:val="510"/>
        </w:trPr>
        <w:tc>
          <w:tcPr>
            <w:tcW w:w="817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8E" w:rsidRPr="007B718E" w:rsidTr="00B05D73">
        <w:trPr>
          <w:trHeight w:val="510"/>
        </w:trPr>
        <w:tc>
          <w:tcPr>
            <w:tcW w:w="817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8E" w:rsidRPr="007B718E" w:rsidTr="00B05D73">
        <w:trPr>
          <w:trHeight w:val="510"/>
        </w:trPr>
        <w:tc>
          <w:tcPr>
            <w:tcW w:w="817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8E" w:rsidRPr="007B718E" w:rsidTr="00B05D73">
        <w:trPr>
          <w:trHeight w:val="510"/>
        </w:trPr>
        <w:tc>
          <w:tcPr>
            <w:tcW w:w="817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8E" w:rsidRPr="007B718E" w:rsidTr="00B05D73">
        <w:trPr>
          <w:trHeight w:val="510"/>
        </w:trPr>
        <w:tc>
          <w:tcPr>
            <w:tcW w:w="817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8E" w:rsidRPr="007B718E" w:rsidTr="00B05D73">
        <w:trPr>
          <w:trHeight w:val="510"/>
        </w:trPr>
        <w:tc>
          <w:tcPr>
            <w:tcW w:w="817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8E" w:rsidRPr="007B718E" w:rsidTr="00B05D73">
        <w:trPr>
          <w:trHeight w:val="510"/>
        </w:trPr>
        <w:tc>
          <w:tcPr>
            <w:tcW w:w="817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8E" w:rsidRPr="007B718E" w:rsidTr="00B05D73">
        <w:trPr>
          <w:trHeight w:val="510"/>
        </w:trPr>
        <w:tc>
          <w:tcPr>
            <w:tcW w:w="817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8E" w:rsidRPr="007B718E" w:rsidTr="00B05D73">
        <w:trPr>
          <w:trHeight w:val="510"/>
        </w:trPr>
        <w:tc>
          <w:tcPr>
            <w:tcW w:w="817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18E" w:rsidRPr="007B718E" w:rsidRDefault="007B718E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8E" w:rsidTr="00B05D73">
        <w:trPr>
          <w:trHeight w:val="510"/>
        </w:trPr>
        <w:tc>
          <w:tcPr>
            <w:tcW w:w="817" w:type="dxa"/>
          </w:tcPr>
          <w:p w:rsidR="007B718E" w:rsidRDefault="007B718E" w:rsidP="00B05D73"/>
        </w:tc>
        <w:tc>
          <w:tcPr>
            <w:tcW w:w="3467" w:type="dxa"/>
          </w:tcPr>
          <w:p w:rsidR="007B718E" w:rsidRDefault="007B718E" w:rsidP="00B05D73"/>
        </w:tc>
        <w:tc>
          <w:tcPr>
            <w:tcW w:w="1016" w:type="dxa"/>
          </w:tcPr>
          <w:p w:rsidR="007B718E" w:rsidRDefault="007B718E" w:rsidP="00B05D73"/>
        </w:tc>
        <w:tc>
          <w:tcPr>
            <w:tcW w:w="925" w:type="dxa"/>
          </w:tcPr>
          <w:p w:rsidR="007B718E" w:rsidRDefault="007B718E" w:rsidP="00B05D73"/>
        </w:tc>
        <w:tc>
          <w:tcPr>
            <w:tcW w:w="2564" w:type="dxa"/>
          </w:tcPr>
          <w:p w:rsidR="007B718E" w:rsidRDefault="007B718E" w:rsidP="00B05D73"/>
        </w:tc>
        <w:tc>
          <w:tcPr>
            <w:tcW w:w="2126" w:type="dxa"/>
          </w:tcPr>
          <w:p w:rsidR="007B718E" w:rsidRDefault="007B718E" w:rsidP="00B05D73"/>
        </w:tc>
      </w:tr>
    </w:tbl>
    <w:p w:rsidR="007B718E" w:rsidRDefault="007B718E" w:rsidP="007B718E">
      <w:pPr>
        <w:pStyle w:val="ae"/>
        <w:spacing w:before="4"/>
        <w:rPr>
          <w:b/>
          <w:sz w:val="17"/>
        </w:rPr>
      </w:pPr>
    </w:p>
    <w:p w:rsidR="007B718E" w:rsidRDefault="007B718E" w:rsidP="007B718E"/>
    <w:p w:rsidR="00A70984" w:rsidRPr="00A70984" w:rsidRDefault="00A70984">
      <w:pPr>
        <w:rPr>
          <w:lang w:val="ru-RU"/>
        </w:rPr>
      </w:pPr>
    </w:p>
    <w:sectPr w:rsidR="00A70984" w:rsidRPr="00A70984" w:rsidSect="0009151F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415B7"/>
    <w:multiLevelType w:val="multilevel"/>
    <w:tmpl w:val="7DC802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BB32AF"/>
    <w:multiLevelType w:val="multilevel"/>
    <w:tmpl w:val="63D8D5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083B37"/>
    <w:multiLevelType w:val="multilevel"/>
    <w:tmpl w:val="F4061B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5D0EAC"/>
    <w:multiLevelType w:val="multilevel"/>
    <w:tmpl w:val="41188F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E76488"/>
    <w:multiLevelType w:val="multilevel"/>
    <w:tmpl w:val="FBFA31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C17EBA"/>
    <w:multiLevelType w:val="multilevel"/>
    <w:tmpl w:val="ECD087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9D01C9"/>
    <w:multiLevelType w:val="multilevel"/>
    <w:tmpl w:val="38AA31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5D4E33"/>
    <w:multiLevelType w:val="multilevel"/>
    <w:tmpl w:val="6F86D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8C7FFE"/>
    <w:multiLevelType w:val="multilevel"/>
    <w:tmpl w:val="1040B7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402A6F"/>
    <w:multiLevelType w:val="multilevel"/>
    <w:tmpl w:val="2AA09E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467155"/>
    <w:multiLevelType w:val="multilevel"/>
    <w:tmpl w:val="4064AC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30712F3"/>
    <w:multiLevelType w:val="multilevel"/>
    <w:tmpl w:val="7346B7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FA01E3"/>
    <w:multiLevelType w:val="multilevel"/>
    <w:tmpl w:val="445871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9E632C1"/>
    <w:multiLevelType w:val="multilevel"/>
    <w:tmpl w:val="AF5AA2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A7C32A1"/>
    <w:multiLevelType w:val="multilevel"/>
    <w:tmpl w:val="1102B5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A95711C"/>
    <w:multiLevelType w:val="multilevel"/>
    <w:tmpl w:val="23FE3C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AA61436"/>
    <w:multiLevelType w:val="multilevel"/>
    <w:tmpl w:val="11B0FD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ABF379E"/>
    <w:multiLevelType w:val="multilevel"/>
    <w:tmpl w:val="EF5E8B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E015478"/>
    <w:multiLevelType w:val="multilevel"/>
    <w:tmpl w:val="8996EB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E210900"/>
    <w:multiLevelType w:val="multilevel"/>
    <w:tmpl w:val="EADC9D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1FA3896"/>
    <w:multiLevelType w:val="multilevel"/>
    <w:tmpl w:val="063C83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2B061A1"/>
    <w:multiLevelType w:val="multilevel"/>
    <w:tmpl w:val="6BB09A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5BA786C"/>
    <w:multiLevelType w:val="multilevel"/>
    <w:tmpl w:val="584AA6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9D879D6"/>
    <w:multiLevelType w:val="multilevel"/>
    <w:tmpl w:val="CB1CAD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F3D6DC9"/>
    <w:multiLevelType w:val="multilevel"/>
    <w:tmpl w:val="2BAE35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0C82DCE"/>
    <w:multiLevelType w:val="multilevel"/>
    <w:tmpl w:val="EBF4B0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14D1408"/>
    <w:multiLevelType w:val="multilevel"/>
    <w:tmpl w:val="61FA42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25D637A"/>
    <w:multiLevelType w:val="multilevel"/>
    <w:tmpl w:val="06B810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75A3378"/>
    <w:multiLevelType w:val="multilevel"/>
    <w:tmpl w:val="834A3C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92A4191"/>
    <w:multiLevelType w:val="multilevel"/>
    <w:tmpl w:val="0E46E5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D703F77"/>
    <w:multiLevelType w:val="multilevel"/>
    <w:tmpl w:val="139464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0A7192B"/>
    <w:multiLevelType w:val="multilevel"/>
    <w:tmpl w:val="9AC067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61849E1"/>
    <w:multiLevelType w:val="multilevel"/>
    <w:tmpl w:val="F93CFF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CE236C8"/>
    <w:multiLevelType w:val="multilevel"/>
    <w:tmpl w:val="B1A0FA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D377432"/>
    <w:multiLevelType w:val="multilevel"/>
    <w:tmpl w:val="DF684A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DF20306"/>
    <w:multiLevelType w:val="multilevel"/>
    <w:tmpl w:val="52E20F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EE186C"/>
    <w:multiLevelType w:val="multilevel"/>
    <w:tmpl w:val="4A8689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31"/>
  </w:num>
  <w:num w:numId="4">
    <w:abstractNumId w:val="32"/>
  </w:num>
  <w:num w:numId="5">
    <w:abstractNumId w:val="25"/>
  </w:num>
  <w:num w:numId="6">
    <w:abstractNumId w:val="20"/>
  </w:num>
  <w:num w:numId="7">
    <w:abstractNumId w:val="7"/>
  </w:num>
  <w:num w:numId="8">
    <w:abstractNumId w:val="1"/>
  </w:num>
  <w:num w:numId="9">
    <w:abstractNumId w:val="28"/>
  </w:num>
  <w:num w:numId="10">
    <w:abstractNumId w:val="15"/>
  </w:num>
  <w:num w:numId="11">
    <w:abstractNumId w:val="11"/>
  </w:num>
  <w:num w:numId="12">
    <w:abstractNumId w:val="29"/>
  </w:num>
  <w:num w:numId="13">
    <w:abstractNumId w:val="13"/>
  </w:num>
  <w:num w:numId="14">
    <w:abstractNumId w:val="36"/>
  </w:num>
  <w:num w:numId="15">
    <w:abstractNumId w:val="5"/>
  </w:num>
  <w:num w:numId="16">
    <w:abstractNumId w:val="16"/>
  </w:num>
  <w:num w:numId="17">
    <w:abstractNumId w:val="12"/>
  </w:num>
  <w:num w:numId="18">
    <w:abstractNumId w:val="2"/>
  </w:num>
  <w:num w:numId="19">
    <w:abstractNumId w:val="8"/>
  </w:num>
  <w:num w:numId="20">
    <w:abstractNumId w:val="0"/>
  </w:num>
  <w:num w:numId="21">
    <w:abstractNumId w:val="33"/>
  </w:num>
  <w:num w:numId="22">
    <w:abstractNumId w:val="19"/>
  </w:num>
  <w:num w:numId="23">
    <w:abstractNumId w:val="24"/>
  </w:num>
  <w:num w:numId="24">
    <w:abstractNumId w:val="10"/>
  </w:num>
  <w:num w:numId="25">
    <w:abstractNumId w:val="23"/>
  </w:num>
  <w:num w:numId="26">
    <w:abstractNumId w:val="9"/>
  </w:num>
  <w:num w:numId="27">
    <w:abstractNumId w:val="22"/>
  </w:num>
  <w:num w:numId="28">
    <w:abstractNumId w:val="3"/>
  </w:num>
  <w:num w:numId="29">
    <w:abstractNumId w:val="4"/>
  </w:num>
  <w:num w:numId="30">
    <w:abstractNumId w:val="27"/>
  </w:num>
  <w:num w:numId="31">
    <w:abstractNumId w:val="14"/>
  </w:num>
  <w:num w:numId="32">
    <w:abstractNumId w:val="21"/>
  </w:num>
  <w:num w:numId="33">
    <w:abstractNumId w:val="35"/>
  </w:num>
  <w:num w:numId="34">
    <w:abstractNumId w:val="34"/>
  </w:num>
  <w:num w:numId="35">
    <w:abstractNumId w:val="17"/>
  </w:num>
  <w:num w:numId="36">
    <w:abstractNumId w:val="26"/>
  </w:num>
  <w:num w:numId="37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520"/>
    <w:rsid w:val="00351520"/>
    <w:rsid w:val="007B718E"/>
    <w:rsid w:val="00A70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5152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515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7B71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7B718E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9f70aa" TargetMode="External"/><Relationship Id="rId117" Type="http://schemas.openxmlformats.org/officeDocument/2006/relationships/hyperlink" Target="https://m.edsoo.ru/f29f539a" TargetMode="External"/><Relationship Id="rId21" Type="http://schemas.openxmlformats.org/officeDocument/2006/relationships/hyperlink" Target="https://m.edsoo.ru/f29f6952" TargetMode="External"/><Relationship Id="rId42" Type="http://schemas.openxmlformats.org/officeDocument/2006/relationships/hyperlink" Target="https://m.edsoo.ru/f29f85c2" TargetMode="External"/><Relationship Id="rId47" Type="http://schemas.openxmlformats.org/officeDocument/2006/relationships/hyperlink" Target="https://m.edsoo.ru/f29f9418" TargetMode="External"/><Relationship Id="rId63" Type="http://schemas.openxmlformats.org/officeDocument/2006/relationships/hyperlink" Target="https://m.edsoo.ru/f29f9b34" TargetMode="External"/><Relationship Id="rId68" Type="http://schemas.openxmlformats.org/officeDocument/2006/relationships/hyperlink" Target="https://m.edsoo.ru/f29f9c42" TargetMode="External"/><Relationship Id="rId84" Type="http://schemas.openxmlformats.org/officeDocument/2006/relationships/hyperlink" Target="https://m.edsoo.ru/f29fecba" TargetMode="External"/><Relationship Id="rId89" Type="http://schemas.openxmlformats.org/officeDocument/2006/relationships/hyperlink" Target="https://m.edsoo.ru/f29fede6" TargetMode="External"/><Relationship Id="rId112" Type="http://schemas.openxmlformats.org/officeDocument/2006/relationships/hyperlink" Target="https://m.edsoo.ru/f29fc30c" TargetMode="External"/><Relationship Id="rId133" Type="http://schemas.openxmlformats.org/officeDocument/2006/relationships/hyperlink" Target="https://m.edsoo.ru/f2a08986" TargetMode="External"/><Relationship Id="rId138" Type="http://schemas.openxmlformats.org/officeDocument/2006/relationships/hyperlink" Target="https://m.edsoo.ru/f2a09674" TargetMode="External"/><Relationship Id="rId16" Type="http://schemas.openxmlformats.org/officeDocument/2006/relationships/hyperlink" Target="https://m.edsoo.ru/7f412cec" TargetMode="External"/><Relationship Id="rId107" Type="http://schemas.openxmlformats.org/officeDocument/2006/relationships/hyperlink" Target="https://m.edsoo.ru/f29fc5f0" TargetMode="External"/><Relationship Id="rId11" Type="http://schemas.openxmlformats.org/officeDocument/2006/relationships/hyperlink" Target="https://m.edsoo.ru/7f412cec" TargetMode="External"/><Relationship Id="rId32" Type="http://schemas.openxmlformats.org/officeDocument/2006/relationships/hyperlink" Target="https://m.edsoo.ru/f29f7956" TargetMode="External"/><Relationship Id="rId37" Type="http://schemas.openxmlformats.org/officeDocument/2006/relationships/hyperlink" Target="https://m.edsoo.ru/f29f7a78" TargetMode="External"/><Relationship Id="rId53" Type="http://schemas.openxmlformats.org/officeDocument/2006/relationships/hyperlink" Target="https://m.edsoo.ru/f29fa8ae" TargetMode="External"/><Relationship Id="rId58" Type="http://schemas.openxmlformats.org/officeDocument/2006/relationships/hyperlink" Target="https://m.edsoo.ru/f2a0a5e2" TargetMode="External"/><Relationship Id="rId74" Type="http://schemas.openxmlformats.org/officeDocument/2006/relationships/hyperlink" Target="https://m.edsoo.ru/f29fb7e0" TargetMode="External"/><Relationship Id="rId79" Type="http://schemas.openxmlformats.org/officeDocument/2006/relationships/hyperlink" Target="https://m.edsoo.ru/f29ff336" TargetMode="External"/><Relationship Id="rId102" Type="http://schemas.openxmlformats.org/officeDocument/2006/relationships/hyperlink" Target="https://m.edsoo.ru/f29fe12a" TargetMode="External"/><Relationship Id="rId123" Type="http://schemas.openxmlformats.org/officeDocument/2006/relationships/hyperlink" Target="https://m.edsoo.ru/f29f61c8" TargetMode="External"/><Relationship Id="rId128" Type="http://schemas.openxmlformats.org/officeDocument/2006/relationships/hyperlink" Target="https://m.edsoo.ru/f29f8eb4" TargetMode="External"/><Relationship Id="rId144" Type="http://schemas.openxmlformats.org/officeDocument/2006/relationships/fontTable" Target="fontTable.xml"/><Relationship Id="rId5" Type="http://schemas.openxmlformats.org/officeDocument/2006/relationships/hyperlink" Target="https://m.edsoo.ru/7f412cec" TargetMode="External"/><Relationship Id="rId90" Type="http://schemas.openxmlformats.org/officeDocument/2006/relationships/hyperlink" Target="https://m.edsoo.ru/f2a0b906" TargetMode="External"/><Relationship Id="rId95" Type="http://schemas.openxmlformats.org/officeDocument/2006/relationships/hyperlink" Target="https://m.edsoo.ru/f29fe6ac" TargetMode="External"/><Relationship Id="rId22" Type="http://schemas.openxmlformats.org/officeDocument/2006/relationships/hyperlink" Target="https://m.edsoo.ru/f29f6d1c" TargetMode="External"/><Relationship Id="rId27" Type="http://schemas.openxmlformats.org/officeDocument/2006/relationships/hyperlink" Target="https://m.edsoo.ru/f29f5afc" TargetMode="External"/><Relationship Id="rId43" Type="http://schemas.openxmlformats.org/officeDocument/2006/relationships/hyperlink" Target="https://m.edsoo.ru/f29f8478" TargetMode="External"/><Relationship Id="rId48" Type="http://schemas.openxmlformats.org/officeDocument/2006/relationships/hyperlink" Target="https://m.edsoo.ru/f29f9558" TargetMode="External"/><Relationship Id="rId64" Type="http://schemas.openxmlformats.org/officeDocument/2006/relationships/hyperlink" Target="https://m.edsoo.ru/f29fa21e" TargetMode="External"/><Relationship Id="rId69" Type="http://schemas.openxmlformats.org/officeDocument/2006/relationships/hyperlink" Target="https://m.edsoo.ru/f29f9d82" TargetMode="External"/><Relationship Id="rId113" Type="http://schemas.openxmlformats.org/officeDocument/2006/relationships/hyperlink" Target="https://m.edsoo.ru/f29fc4c4" TargetMode="External"/><Relationship Id="rId118" Type="http://schemas.openxmlformats.org/officeDocument/2006/relationships/hyperlink" Target="https://m.edsoo.ru/f29f54c6" TargetMode="External"/><Relationship Id="rId134" Type="http://schemas.openxmlformats.org/officeDocument/2006/relationships/hyperlink" Target="https://m.edsoo.ru/f2a08b2a" TargetMode="External"/><Relationship Id="rId139" Type="http://schemas.openxmlformats.org/officeDocument/2006/relationships/hyperlink" Target="https://m.edsoo.ru/f2a097d2" TargetMode="External"/><Relationship Id="rId80" Type="http://schemas.openxmlformats.org/officeDocument/2006/relationships/hyperlink" Target="https://m.edsoo.ru/f29ff44e" TargetMode="External"/><Relationship Id="rId85" Type="http://schemas.openxmlformats.org/officeDocument/2006/relationships/hyperlink" Target="https://m.edsoo.ru/f29feb5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cec" TargetMode="External"/><Relationship Id="rId17" Type="http://schemas.openxmlformats.org/officeDocument/2006/relationships/hyperlink" Target="https://m.edsoo.ru/7f412cec" TargetMode="External"/><Relationship Id="rId25" Type="http://schemas.openxmlformats.org/officeDocument/2006/relationships/hyperlink" Target="https://m.edsoo.ru/f29f6f38" TargetMode="External"/><Relationship Id="rId33" Type="http://schemas.openxmlformats.org/officeDocument/2006/relationships/hyperlink" Target="https://m.edsoo.ru/f29f6ace" TargetMode="External"/><Relationship Id="rId38" Type="http://schemas.openxmlformats.org/officeDocument/2006/relationships/hyperlink" Target="https://m.edsoo.ru/f29f7ba4" TargetMode="External"/><Relationship Id="rId46" Type="http://schemas.openxmlformats.org/officeDocument/2006/relationships/hyperlink" Target="https://m.edsoo.ru/f29f890a" TargetMode="External"/><Relationship Id="rId59" Type="http://schemas.openxmlformats.org/officeDocument/2006/relationships/hyperlink" Target="https://m.edsoo.ru/f29fd662" TargetMode="External"/><Relationship Id="rId67" Type="http://schemas.openxmlformats.org/officeDocument/2006/relationships/hyperlink" Target="https://m.edsoo.ru/f29fa11a" TargetMode="External"/><Relationship Id="rId103" Type="http://schemas.openxmlformats.org/officeDocument/2006/relationships/hyperlink" Target="https://m.edsoo.ru/f2a0c34c" TargetMode="External"/><Relationship Id="rId108" Type="http://schemas.openxmlformats.org/officeDocument/2006/relationships/hyperlink" Target="https://m.edsoo.ru/f29fc7bc" TargetMode="External"/><Relationship Id="rId116" Type="http://schemas.openxmlformats.org/officeDocument/2006/relationships/hyperlink" Target="https://m.edsoo.ru/f29f5282" TargetMode="External"/><Relationship Id="rId124" Type="http://schemas.openxmlformats.org/officeDocument/2006/relationships/hyperlink" Target="https://m.edsoo.ru/f29f5e94" TargetMode="External"/><Relationship Id="rId129" Type="http://schemas.openxmlformats.org/officeDocument/2006/relationships/hyperlink" Target="https://m.edsoo.ru/f29f8ff4" TargetMode="External"/><Relationship Id="rId137" Type="http://schemas.openxmlformats.org/officeDocument/2006/relationships/hyperlink" Target="https://m.edsoo.ru/f2a09502" TargetMode="External"/><Relationship Id="rId20" Type="http://schemas.openxmlformats.org/officeDocument/2006/relationships/hyperlink" Target="https://m.edsoo.ru/f29f67cc" TargetMode="External"/><Relationship Id="rId41" Type="http://schemas.openxmlformats.org/officeDocument/2006/relationships/hyperlink" Target="https://m.edsoo.ru/f29f8284" TargetMode="External"/><Relationship Id="rId54" Type="http://schemas.openxmlformats.org/officeDocument/2006/relationships/hyperlink" Target="https://m.edsoo.ru/f29faa20" TargetMode="External"/><Relationship Id="rId62" Type="http://schemas.openxmlformats.org/officeDocument/2006/relationships/hyperlink" Target="https://m.edsoo.ru/f2a0a6f0" TargetMode="External"/><Relationship Id="rId70" Type="http://schemas.openxmlformats.org/officeDocument/2006/relationships/hyperlink" Target="https://m.edsoo.ru/f29faec6" TargetMode="External"/><Relationship Id="rId75" Type="http://schemas.openxmlformats.org/officeDocument/2006/relationships/hyperlink" Target="https://m.edsoo.ru/f29fb8f8" TargetMode="External"/><Relationship Id="rId83" Type="http://schemas.openxmlformats.org/officeDocument/2006/relationships/hyperlink" Target="https://m.edsoo.ru/f29fe256" TargetMode="External"/><Relationship Id="rId88" Type="http://schemas.openxmlformats.org/officeDocument/2006/relationships/hyperlink" Target="https://m.edsoo.ru/f29fe8dc" TargetMode="External"/><Relationship Id="rId91" Type="http://schemas.openxmlformats.org/officeDocument/2006/relationships/hyperlink" Target="https://m.edsoo.ru/f29ff214" TargetMode="External"/><Relationship Id="rId96" Type="http://schemas.openxmlformats.org/officeDocument/2006/relationships/hyperlink" Target="https://m.edsoo.ru/f29fd216" TargetMode="External"/><Relationship Id="rId111" Type="http://schemas.openxmlformats.org/officeDocument/2006/relationships/hyperlink" Target="https://m.edsoo.ru/f29fd0f4" TargetMode="External"/><Relationship Id="rId132" Type="http://schemas.openxmlformats.org/officeDocument/2006/relationships/hyperlink" Target="https://m.edsoo.ru/f29f9300" TargetMode="External"/><Relationship Id="rId140" Type="http://schemas.openxmlformats.org/officeDocument/2006/relationships/hyperlink" Target="https://m.edsoo.ru/f2a0b348" TargetMode="External"/><Relationship Id="rId14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2cec" TargetMode="External"/><Relationship Id="rId15" Type="http://schemas.openxmlformats.org/officeDocument/2006/relationships/hyperlink" Target="https://m.edsoo.ru/7f412cec" TargetMode="External"/><Relationship Id="rId23" Type="http://schemas.openxmlformats.org/officeDocument/2006/relationships/hyperlink" Target="https://m.edsoo.ru/f29f783e" TargetMode="External"/><Relationship Id="rId28" Type="http://schemas.openxmlformats.org/officeDocument/2006/relationships/hyperlink" Target="https://m.edsoo.ru/f29f62e0" TargetMode="External"/><Relationship Id="rId36" Type="http://schemas.openxmlformats.org/officeDocument/2006/relationships/hyperlink" Target="https://m.edsoo.ru/f2a0a36c" TargetMode="External"/><Relationship Id="rId49" Type="http://schemas.openxmlformats.org/officeDocument/2006/relationships/hyperlink" Target="https://m.edsoo.ru/f29f9710" TargetMode="External"/><Relationship Id="rId57" Type="http://schemas.openxmlformats.org/officeDocument/2006/relationships/hyperlink" Target="https://m.edsoo.ru/f29fad7c" TargetMode="External"/><Relationship Id="rId106" Type="http://schemas.openxmlformats.org/officeDocument/2006/relationships/hyperlink" Target="https://m.edsoo.ru/f29fc0aa" TargetMode="External"/><Relationship Id="rId114" Type="http://schemas.openxmlformats.org/officeDocument/2006/relationships/hyperlink" Target="https://m.edsoo.ru/f2a0bee2" TargetMode="External"/><Relationship Id="rId119" Type="http://schemas.openxmlformats.org/officeDocument/2006/relationships/hyperlink" Target="https://m.edsoo.ru/f29f55de" TargetMode="External"/><Relationship Id="rId127" Type="http://schemas.openxmlformats.org/officeDocument/2006/relationships/hyperlink" Target="https://m.edsoo.ru/f2a087e2" TargetMode="External"/><Relationship Id="rId10" Type="http://schemas.openxmlformats.org/officeDocument/2006/relationships/hyperlink" Target="https://m.edsoo.ru/7f412cec" TargetMode="External"/><Relationship Id="rId31" Type="http://schemas.openxmlformats.org/officeDocument/2006/relationships/hyperlink" Target="https://m.edsoo.ru/f29f6c04" TargetMode="External"/><Relationship Id="rId44" Type="http://schemas.openxmlformats.org/officeDocument/2006/relationships/hyperlink" Target="https://m.edsoo.ru/f29f7e42" TargetMode="External"/><Relationship Id="rId52" Type="http://schemas.openxmlformats.org/officeDocument/2006/relationships/hyperlink" Target="https://m.edsoo.ru/f29fa7a0" TargetMode="External"/><Relationship Id="rId60" Type="http://schemas.openxmlformats.org/officeDocument/2006/relationships/hyperlink" Target="https://m.edsoo.ru/f29fdb80" TargetMode="External"/><Relationship Id="rId65" Type="http://schemas.openxmlformats.org/officeDocument/2006/relationships/hyperlink" Target="https://m.edsoo.ru/f29fa002" TargetMode="External"/><Relationship Id="rId73" Type="http://schemas.openxmlformats.org/officeDocument/2006/relationships/hyperlink" Target="https://m.edsoo.ru/f29fb556" TargetMode="External"/><Relationship Id="rId78" Type="http://schemas.openxmlformats.org/officeDocument/2006/relationships/hyperlink" Target="https://m.edsoo.ru/f29fef08" TargetMode="External"/><Relationship Id="rId81" Type="http://schemas.openxmlformats.org/officeDocument/2006/relationships/hyperlink" Target="https://m.edsoo.ru/f29fe36e" TargetMode="External"/><Relationship Id="rId86" Type="http://schemas.openxmlformats.org/officeDocument/2006/relationships/hyperlink" Target="https://m.edsoo.ru/f29fe9ea" TargetMode="External"/><Relationship Id="rId94" Type="http://schemas.openxmlformats.org/officeDocument/2006/relationships/hyperlink" Target="https://m.edsoo.ru/f29fd43c" TargetMode="External"/><Relationship Id="rId99" Type="http://schemas.openxmlformats.org/officeDocument/2006/relationships/hyperlink" Target="https://m.edsoo.ru/f2a0a4b6" TargetMode="External"/><Relationship Id="rId101" Type="http://schemas.openxmlformats.org/officeDocument/2006/relationships/hyperlink" Target="https://m.edsoo.ru/f2a09dd6" TargetMode="External"/><Relationship Id="rId122" Type="http://schemas.openxmlformats.org/officeDocument/2006/relationships/hyperlink" Target="https://m.edsoo.ru/f29f60a6" TargetMode="External"/><Relationship Id="rId130" Type="http://schemas.openxmlformats.org/officeDocument/2006/relationships/hyperlink" Target="https://m.edsoo.ru/f29f91d4" TargetMode="External"/><Relationship Id="rId135" Type="http://schemas.openxmlformats.org/officeDocument/2006/relationships/hyperlink" Target="https://m.edsoo.ru/f2a08cb0" TargetMode="External"/><Relationship Id="rId143" Type="http://schemas.openxmlformats.org/officeDocument/2006/relationships/hyperlink" Target="https://m.edsoo.ru/f2a0c9f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cec" TargetMode="External"/><Relationship Id="rId13" Type="http://schemas.openxmlformats.org/officeDocument/2006/relationships/hyperlink" Target="https://m.edsoo.ru/7f412cec" TargetMode="External"/><Relationship Id="rId18" Type="http://schemas.openxmlformats.org/officeDocument/2006/relationships/hyperlink" Target="https://m.edsoo.ru/7f412cec" TargetMode="External"/><Relationship Id="rId39" Type="http://schemas.openxmlformats.org/officeDocument/2006/relationships/hyperlink" Target="https://m.edsoo.ru/f2a0a7f4" TargetMode="External"/><Relationship Id="rId109" Type="http://schemas.openxmlformats.org/officeDocument/2006/relationships/hyperlink" Target="https://m.edsoo.ru/f29fcd02" TargetMode="External"/><Relationship Id="rId34" Type="http://schemas.openxmlformats.org/officeDocument/2006/relationships/hyperlink" Target="https://m.edsoo.ru/f2a0bdc0" TargetMode="External"/><Relationship Id="rId50" Type="http://schemas.openxmlformats.org/officeDocument/2006/relationships/hyperlink" Target="https://m.edsoo.ru/f29f983c" TargetMode="External"/><Relationship Id="rId55" Type="http://schemas.openxmlformats.org/officeDocument/2006/relationships/hyperlink" Target="https://m.edsoo.ru/f29fab56" TargetMode="External"/><Relationship Id="rId76" Type="http://schemas.openxmlformats.org/officeDocument/2006/relationships/hyperlink" Target="https://m.edsoo.ru/f2a0afd8" TargetMode="External"/><Relationship Id="rId97" Type="http://schemas.openxmlformats.org/officeDocument/2006/relationships/hyperlink" Target="https://m.edsoo.ru/f29fd31a" TargetMode="External"/><Relationship Id="rId104" Type="http://schemas.openxmlformats.org/officeDocument/2006/relationships/hyperlink" Target="https://m.edsoo.ru/f2a0c234" TargetMode="External"/><Relationship Id="rId120" Type="http://schemas.openxmlformats.org/officeDocument/2006/relationships/hyperlink" Target="https://m.edsoo.ru/f29f56ec" TargetMode="External"/><Relationship Id="rId125" Type="http://schemas.openxmlformats.org/officeDocument/2006/relationships/hyperlink" Target="https://m.edsoo.ru/f29f5d7c" TargetMode="External"/><Relationship Id="rId141" Type="http://schemas.openxmlformats.org/officeDocument/2006/relationships/hyperlink" Target="https://m.edsoo.ru/f2a0c7c0" TargetMode="External"/><Relationship Id="rId7" Type="http://schemas.openxmlformats.org/officeDocument/2006/relationships/hyperlink" Target="https://m.edsoo.ru/7f412cec" TargetMode="External"/><Relationship Id="rId71" Type="http://schemas.openxmlformats.org/officeDocument/2006/relationships/hyperlink" Target="https://m.edsoo.ru/f29fb682" TargetMode="External"/><Relationship Id="rId92" Type="http://schemas.openxmlformats.org/officeDocument/2006/relationships/hyperlink" Target="https://m.edsoo.ru/f29fba1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9f76cc" TargetMode="External"/><Relationship Id="rId24" Type="http://schemas.openxmlformats.org/officeDocument/2006/relationships/hyperlink" Target="https://m.edsoo.ru/f29f6e34" TargetMode="External"/><Relationship Id="rId40" Type="http://schemas.openxmlformats.org/officeDocument/2006/relationships/hyperlink" Target="https://m.edsoo.ru/f29f7cbc" TargetMode="External"/><Relationship Id="rId45" Type="http://schemas.openxmlformats.org/officeDocument/2006/relationships/hyperlink" Target="https://m.edsoo.ru/f29f86d0" TargetMode="External"/><Relationship Id="rId66" Type="http://schemas.openxmlformats.org/officeDocument/2006/relationships/hyperlink" Target="https://m.edsoo.ru/f29f9ee0" TargetMode="External"/><Relationship Id="rId87" Type="http://schemas.openxmlformats.org/officeDocument/2006/relationships/hyperlink" Target="https://m.edsoo.ru/f29fe7c4" TargetMode="External"/><Relationship Id="rId110" Type="http://schemas.openxmlformats.org/officeDocument/2006/relationships/hyperlink" Target="https://m.edsoo.ru/f29fce92" TargetMode="External"/><Relationship Id="rId115" Type="http://schemas.openxmlformats.org/officeDocument/2006/relationships/hyperlink" Target="https://m.edsoo.ru/f2a0c45a" TargetMode="External"/><Relationship Id="rId131" Type="http://schemas.openxmlformats.org/officeDocument/2006/relationships/hyperlink" Target="https://m.edsoo.ru/f29f9300" TargetMode="External"/><Relationship Id="rId136" Type="http://schemas.openxmlformats.org/officeDocument/2006/relationships/hyperlink" Target="https://m.edsoo.ru/f2a09372" TargetMode="External"/><Relationship Id="rId61" Type="http://schemas.openxmlformats.org/officeDocument/2006/relationships/hyperlink" Target="https://m.edsoo.ru/f29fdcc0" TargetMode="External"/><Relationship Id="rId82" Type="http://schemas.openxmlformats.org/officeDocument/2006/relationships/hyperlink" Target="https://m.edsoo.ru/f2a08300" TargetMode="External"/><Relationship Id="rId19" Type="http://schemas.openxmlformats.org/officeDocument/2006/relationships/hyperlink" Target="https://m.edsoo.ru/7f412cec" TargetMode="External"/><Relationship Id="rId14" Type="http://schemas.openxmlformats.org/officeDocument/2006/relationships/hyperlink" Target="https://m.edsoo.ru/7f412cec" TargetMode="External"/><Relationship Id="rId30" Type="http://schemas.openxmlformats.org/officeDocument/2006/relationships/hyperlink" Target="https://m.edsoo.ru/f29f6ace" TargetMode="External"/><Relationship Id="rId35" Type="http://schemas.openxmlformats.org/officeDocument/2006/relationships/hyperlink" Target="https://m.edsoo.ru/f2a0aa06" TargetMode="External"/><Relationship Id="rId56" Type="http://schemas.openxmlformats.org/officeDocument/2006/relationships/hyperlink" Target="https://m.edsoo.ru/f29fac6e" TargetMode="External"/><Relationship Id="rId77" Type="http://schemas.openxmlformats.org/officeDocument/2006/relationships/hyperlink" Target="https://m.edsoo.ru/f2a0b1c2" TargetMode="External"/><Relationship Id="rId100" Type="http://schemas.openxmlformats.org/officeDocument/2006/relationships/hyperlink" Target="https://m.edsoo.ru/f29fc1b8" TargetMode="External"/><Relationship Id="rId105" Type="http://schemas.openxmlformats.org/officeDocument/2006/relationships/hyperlink" Target="https://m.edsoo.ru/f29fbf6a" TargetMode="External"/><Relationship Id="rId126" Type="http://schemas.openxmlformats.org/officeDocument/2006/relationships/hyperlink" Target="https://m.edsoo.ru/f29fded2" TargetMode="External"/><Relationship Id="rId8" Type="http://schemas.openxmlformats.org/officeDocument/2006/relationships/hyperlink" Target="https://m.edsoo.ru/7f412cec" TargetMode="External"/><Relationship Id="rId51" Type="http://schemas.openxmlformats.org/officeDocument/2006/relationships/hyperlink" Target="https://m.edsoo.ru/f29fa66a" TargetMode="External"/><Relationship Id="rId72" Type="http://schemas.openxmlformats.org/officeDocument/2006/relationships/hyperlink" Target="https://m.edsoo.ru/f29fb420" TargetMode="External"/><Relationship Id="rId93" Type="http://schemas.openxmlformats.org/officeDocument/2006/relationships/hyperlink" Target="https://m.edsoo.ru/f29fbb28" TargetMode="External"/><Relationship Id="rId98" Type="http://schemas.openxmlformats.org/officeDocument/2006/relationships/hyperlink" Target="https://m.edsoo.ru/f29fd554" TargetMode="External"/><Relationship Id="rId121" Type="http://schemas.openxmlformats.org/officeDocument/2006/relationships/hyperlink" Target="https://m.edsoo.ru/f29f5c50" TargetMode="External"/><Relationship Id="rId142" Type="http://schemas.openxmlformats.org/officeDocument/2006/relationships/hyperlink" Target="https://m.edsoo.ru/f2a0c8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41</Pages>
  <Words>9605</Words>
  <Characters>54749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2024-09-19T18:35:00Z</dcterms:created>
  <dcterms:modified xsi:type="dcterms:W3CDTF">2024-09-19T18:51:00Z</dcterms:modified>
</cp:coreProperties>
</file>