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A7A" w:rsidRPr="000F4A7A" w:rsidRDefault="000F4A7A" w:rsidP="000F4A7A">
      <w:pPr>
        <w:widowControl w:val="0"/>
        <w:autoSpaceDE w:val="0"/>
        <w:autoSpaceDN w:val="0"/>
        <w:spacing w:after="0" w:line="240" w:lineRule="auto"/>
        <w:ind w:left="1122" w:right="1136"/>
        <w:jc w:val="center"/>
        <w:outlineLvl w:val="1"/>
        <w:rPr>
          <w:rFonts w:ascii="Times New Roman" w:hAnsi="Times New Roman"/>
          <w:b/>
          <w:bCs/>
          <w:color w:val="auto"/>
          <w:spacing w:val="-58"/>
          <w:sz w:val="24"/>
          <w:szCs w:val="24"/>
          <w:lang w:eastAsia="en-US"/>
        </w:rPr>
      </w:pPr>
      <w:r w:rsidRPr="000F4A7A">
        <w:rPr>
          <w:rFonts w:ascii="Times New Roman" w:hAnsi="Times New Roman"/>
          <w:b/>
          <w:bCs/>
          <w:color w:val="auto"/>
          <w:sz w:val="24"/>
          <w:szCs w:val="24"/>
          <w:lang w:eastAsia="en-US"/>
        </w:rPr>
        <w:t>Муниципальное бюджетное общеобразовательное учреждение</w:t>
      </w:r>
      <w:r w:rsidRPr="000F4A7A">
        <w:rPr>
          <w:rFonts w:ascii="Times New Roman" w:hAnsi="Times New Roman"/>
          <w:b/>
          <w:bCs/>
          <w:color w:val="auto"/>
          <w:spacing w:val="-58"/>
          <w:sz w:val="24"/>
          <w:szCs w:val="24"/>
          <w:lang w:eastAsia="en-US"/>
        </w:rPr>
        <w:t xml:space="preserve">                                                 </w:t>
      </w:r>
    </w:p>
    <w:p w:rsidR="000F4A7A" w:rsidRPr="000F4A7A" w:rsidRDefault="000F4A7A" w:rsidP="000F4A7A">
      <w:pPr>
        <w:widowControl w:val="0"/>
        <w:autoSpaceDE w:val="0"/>
        <w:autoSpaceDN w:val="0"/>
        <w:spacing w:after="0" w:line="240" w:lineRule="auto"/>
        <w:ind w:left="1122" w:right="1136"/>
        <w:jc w:val="center"/>
        <w:outlineLvl w:val="1"/>
        <w:rPr>
          <w:rFonts w:ascii="Times New Roman" w:hAnsi="Times New Roman"/>
          <w:b/>
          <w:bCs/>
          <w:color w:val="auto"/>
          <w:sz w:val="24"/>
          <w:szCs w:val="24"/>
          <w:lang w:eastAsia="en-US"/>
        </w:rPr>
      </w:pPr>
      <w:r w:rsidRPr="000F4A7A">
        <w:rPr>
          <w:rFonts w:ascii="Times New Roman" w:hAnsi="Times New Roman"/>
          <w:b/>
          <w:bCs/>
          <w:color w:val="auto"/>
          <w:sz w:val="24"/>
          <w:szCs w:val="24"/>
          <w:lang w:eastAsia="en-US"/>
        </w:rPr>
        <w:t>«Средняя общеобразовательная школа № 32»</w:t>
      </w:r>
    </w:p>
    <w:p w:rsidR="000F4A7A" w:rsidRPr="000F4A7A" w:rsidRDefault="000F4A7A" w:rsidP="000F4A7A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hAnsi="Times New Roman"/>
          <w:b/>
          <w:color w:val="auto"/>
          <w:sz w:val="31"/>
          <w:szCs w:val="24"/>
          <w:lang w:eastAsia="en-US"/>
        </w:rPr>
      </w:pPr>
      <w:r w:rsidRPr="000F4A7A">
        <w:rPr>
          <w:rFonts w:ascii="Times New Roman" w:hAnsi="Times New Roman"/>
          <w:b/>
          <w:color w:val="auto"/>
          <w:sz w:val="31"/>
          <w:szCs w:val="24"/>
          <w:lang w:eastAsia="en-US"/>
        </w:rPr>
        <w:t>_________________________________________________</w:t>
      </w:r>
    </w:p>
    <w:p w:rsidR="000F4A7A" w:rsidRPr="000F4A7A" w:rsidRDefault="000F4A7A" w:rsidP="000F4A7A">
      <w:pPr>
        <w:widowControl w:val="0"/>
        <w:tabs>
          <w:tab w:val="left" w:pos="3610"/>
          <w:tab w:val="left" w:pos="7124"/>
        </w:tabs>
        <w:autoSpaceDE w:val="0"/>
        <w:autoSpaceDN w:val="0"/>
        <w:spacing w:before="1" w:after="0" w:line="240" w:lineRule="auto"/>
        <w:ind w:left="1122" w:right="1137"/>
        <w:jc w:val="center"/>
        <w:rPr>
          <w:rFonts w:ascii="Times New Roman" w:hAnsi="Times New Roman"/>
          <w:color w:val="auto"/>
          <w:sz w:val="20"/>
          <w:szCs w:val="22"/>
          <w:lang w:eastAsia="en-US"/>
        </w:rPr>
      </w:pPr>
      <w:r w:rsidRPr="000F4A7A">
        <w:rPr>
          <w:rFonts w:ascii="Times New Roman" w:hAnsi="Times New Roman"/>
          <w:color w:val="auto"/>
          <w:sz w:val="20"/>
          <w:szCs w:val="22"/>
          <w:lang w:eastAsia="en-US"/>
        </w:rPr>
        <w:t>ул. Механизаторов,</w:t>
      </w:r>
      <w:r w:rsidRPr="000F4A7A">
        <w:rPr>
          <w:rFonts w:ascii="Times New Roman" w:hAnsi="Times New Roman"/>
          <w:color w:val="auto"/>
          <w:spacing w:val="-1"/>
          <w:sz w:val="20"/>
          <w:szCs w:val="22"/>
          <w:lang w:eastAsia="en-US"/>
        </w:rPr>
        <w:t xml:space="preserve"> </w:t>
      </w:r>
      <w:r w:rsidRPr="000F4A7A">
        <w:rPr>
          <w:rFonts w:ascii="Times New Roman" w:hAnsi="Times New Roman"/>
          <w:color w:val="auto"/>
          <w:sz w:val="20"/>
          <w:szCs w:val="22"/>
          <w:lang w:eastAsia="en-US"/>
        </w:rPr>
        <w:t>д.38 "а",</w:t>
      </w:r>
      <w:r w:rsidRPr="000F4A7A">
        <w:rPr>
          <w:rFonts w:ascii="Times New Roman" w:hAnsi="Times New Roman"/>
          <w:color w:val="auto"/>
          <w:spacing w:val="-1"/>
          <w:sz w:val="20"/>
          <w:szCs w:val="22"/>
          <w:lang w:eastAsia="en-US"/>
        </w:rPr>
        <w:t xml:space="preserve"> </w:t>
      </w:r>
      <w:r w:rsidRPr="000F4A7A">
        <w:rPr>
          <w:rFonts w:ascii="Times New Roman" w:hAnsi="Times New Roman"/>
          <w:color w:val="auto"/>
          <w:spacing w:val="-4"/>
          <w:sz w:val="20"/>
          <w:szCs w:val="22"/>
          <w:lang w:eastAsia="en-US"/>
        </w:rPr>
        <w:t xml:space="preserve">п. </w:t>
      </w:r>
      <w:r w:rsidRPr="000F4A7A">
        <w:rPr>
          <w:rFonts w:ascii="Times New Roman" w:hAnsi="Times New Roman"/>
          <w:color w:val="auto"/>
          <w:sz w:val="20"/>
          <w:szCs w:val="22"/>
          <w:lang w:eastAsia="en-US"/>
        </w:rPr>
        <w:t>Целина,</w:t>
      </w:r>
      <w:r w:rsidRPr="000F4A7A">
        <w:rPr>
          <w:rFonts w:ascii="Times New Roman" w:hAnsi="Times New Roman"/>
          <w:color w:val="auto"/>
          <w:spacing w:val="-1"/>
          <w:sz w:val="20"/>
          <w:szCs w:val="22"/>
          <w:lang w:eastAsia="en-US"/>
        </w:rPr>
        <w:t xml:space="preserve"> </w:t>
      </w:r>
      <w:r w:rsidRPr="000F4A7A">
        <w:rPr>
          <w:rFonts w:ascii="Times New Roman" w:hAnsi="Times New Roman"/>
          <w:color w:val="auto"/>
          <w:sz w:val="20"/>
          <w:szCs w:val="22"/>
          <w:lang w:eastAsia="en-US"/>
        </w:rPr>
        <w:t xml:space="preserve">347760  </w:t>
      </w:r>
      <w:r w:rsidRPr="000F4A7A">
        <w:rPr>
          <w:rFonts w:ascii="Times New Roman" w:hAnsi="Times New Roman"/>
          <w:color w:val="auto"/>
          <w:spacing w:val="45"/>
          <w:sz w:val="20"/>
          <w:szCs w:val="22"/>
          <w:lang w:eastAsia="en-US"/>
        </w:rPr>
        <w:t xml:space="preserve"> </w:t>
      </w:r>
      <w:r w:rsidRPr="000F4A7A">
        <w:rPr>
          <w:rFonts w:ascii="Times New Roman" w:hAnsi="Times New Roman"/>
          <w:color w:val="auto"/>
          <w:sz w:val="20"/>
          <w:szCs w:val="22"/>
          <w:lang w:eastAsia="en-US"/>
        </w:rPr>
        <w:t>т.</w:t>
      </w:r>
      <w:r w:rsidRPr="000F4A7A">
        <w:rPr>
          <w:rFonts w:ascii="Times New Roman" w:hAnsi="Times New Roman"/>
          <w:color w:val="auto"/>
          <w:spacing w:val="-1"/>
          <w:sz w:val="20"/>
          <w:szCs w:val="22"/>
          <w:lang w:eastAsia="en-US"/>
        </w:rPr>
        <w:t xml:space="preserve"> </w:t>
      </w:r>
      <w:r w:rsidRPr="000F4A7A">
        <w:rPr>
          <w:rFonts w:ascii="Times New Roman" w:hAnsi="Times New Roman"/>
          <w:color w:val="auto"/>
          <w:sz w:val="20"/>
          <w:szCs w:val="22"/>
          <w:lang w:eastAsia="en-US"/>
        </w:rPr>
        <w:t>(863)</w:t>
      </w:r>
      <w:r w:rsidRPr="000F4A7A">
        <w:rPr>
          <w:rFonts w:ascii="Times New Roman" w:hAnsi="Times New Roman"/>
          <w:color w:val="auto"/>
          <w:spacing w:val="-1"/>
          <w:sz w:val="20"/>
          <w:szCs w:val="22"/>
          <w:lang w:eastAsia="en-US"/>
        </w:rPr>
        <w:t xml:space="preserve"> </w:t>
      </w:r>
      <w:r w:rsidRPr="000F4A7A">
        <w:rPr>
          <w:rFonts w:ascii="Times New Roman" w:hAnsi="Times New Roman"/>
          <w:color w:val="auto"/>
          <w:sz w:val="20"/>
          <w:szCs w:val="22"/>
          <w:lang w:eastAsia="en-US"/>
        </w:rPr>
        <w:t>719</w:t>
      </w:r>
      <w:r w:rsidRPr="000F4A7A">
        <w:rPr>
          <w:rFonts w:ascii="Times New Roman" w:hAnsi="Times New Roman"/>
          <w:color w:val="auto"/>
          <w:spacing w:val="-2"/>
          <w:sz w:val="20"/>
          <w:szCs w:val="22"/>
          <w:lang w:eastAsia="en-US"/>
        </w:rPr>
        <w:t xml:space="preserve"> </w:t>
      </w:r>
      <w:r w:rsidRPr="000F4A7A">
        <w:rPr>
          <w:rFonts w:ascii="Times New Roman" w:hAnsi="Times New Roman"/>
          <w:color w:val="auto"/>
          <w:sz w:val="20"/>
          <w:szCs w:val="22"/>
          <w:lang w:eastAsia="en-US"/>
        </w:rPr>
        <w:t>13</w:t>
      </w:r>
      <w:r w:rsidRPr="000F4A7A">
        <w:rPr>
          <w:rFonts w:ascii="Times New Roman" w:hAnsi="Times New Roman"/>
          <w:color w:val="auto"/>
          <w:spacing w:val="-2"/>
          <w:sz w:val="20"/>
          <w:szCs w:val="22"/>
          <w:lang w:eastAsia="en-US"/>
        </w:rPr>
        <w:t xml:space="preserve"> </w:t>
      </w:r>
      <w:r w:rsidRPr="000F4A7A">
        <w:rPr>
          <w:rFonts w:ascii="Times New Roman" w:hAnsi="Times New Roman"/>
          <w:color w:val="auto"/>
          <w:sz w:val="20"/>
          <w:szCs w:val="22"/>
          <w:lang w:eastAsia="en-US"/>
        </w:rPr>
        <w:t>37</w:t>
      </w:r>
      <w:r w:rsidRPr="000F4A7A">
        <w:rPr>
          <w:rFonts w:ascii="Times New Roman" w:hAnsi="Times New Roman"/>
          <w:color w:val="auto"/>
          <w:sz w:val="20"/>
          <w:szCs w:val="22"/>
          <w:lang w:eastAsia="en-US"/>
        </w:rPr>
        <w:tab/>
        <w:t>т./ф. (863) 719 58 32</w:t>
      </w:r>
      <w:r w:rsidRPr="000F4A7A">
        <w:rPr>
          <w:rFonts w:ascii="Times New Roman" w:hAnsi="Times New Roman"/>
          <w:color w:val="auto"/>
          <w:spacing w:val="-47"/>
          <w:sz w:val="20"/>
          <w:szCs w:val="22"/>
          <w:lang w:eastAsia="en-US"/>
        </w:rPr>
        <w:t xml:space="preserve"> </w:t>
      </w:r>
      <w:r w:rsidRPr="000F4A7A">
        <w:rPr>
          <w:rFonts w:ascii="Times New Roman" w:hAnsi="Times New Roman"/>
          <w:color w:val="auto"/>
          <w:sz w:val="20"/>
          <w:szCs w:val="22"/>
          <w:lang w:val="en-US" w:eastAsia="en-US"/>
        </w:rPr>
        <w:t>e</w:t>
      </w:r>
      <w:r w:rsidRPr="000F4A7A">
        <w:rPr>
          <w:rFonts w:ascii="Times New Roman" w:hAnsi="Times New Roman"/>
          <w:color w:val="auto"/>
          <w:sz w:val="20"/>
          <w:szCs w:val="22"/>
          <w:lang w:eastAsia="en-US"/>
        </w:rPr>
        <w:t>-</w:t>
      </w:r>
      <w:r w:rsidRPr="000F4A7A">
        <w:rPr>
          <w:rFonts w:ascii="Times New Roman" w:hAnsi="Times New Roman"/>
          <w:color w:val="auto"/>
          <w:sz w:val="20"/>
          <w:szCs w:val="22"/>
          <w:lang w:val="en-US" w:eastAsia="en-US"/>
        </w:rPr>
        <w:t>mail</w:t>
      </w:r>
      <w:r w:rsidRPr="000F4A7A">
        <w:rPr>
          <w:rFonts w:ascii="Times New Roman" w:hAnsi="Times New Roman"/>
          <w:color w:val="auto"/>
          <w:sz w:val="20"/>
          <w:szCs w:val="22"/>
          <w:lang w:eastAsia="en-US"/>
        </w:rPr>
        <w:t>:</w:t>
      </w:r>
      <w:r w:rsidRPr="000F4A7A">
        <w:rPr>
          <w:rFonts w:ascii="Times New Roman" w:hAnsi="Times New Roman"/>
          <w:color w:val="auto"/>
          <w:spacing w:val="-4"/>
          <w:sz w:val="20"/>
          <w:szCs w:val="22"/>
          <w:lang w:eastAsia="en-US"/>
        </w:rPr>
        <w:t xml:space="preserve"> </w:t>
      </w:r>
      <w:hyperlink r:id="rId5" w:history="1">
        <w:r w:rsidRPr="000F4A7A">
          <w:rPr>
            <w:rFonts w:ascii="Times New Roman" w:hAnsi="Times New Roman"/>
            <w:color w:val="auto"/>
            <w:szCs w:val="22"/>
            <w:u w:val="single"/>
            <w:lang w:eastAsia="en-US"/>
          </w:rPr>
          <w:t>school32@celina.donpac.ru</w:t>
        </w:r>
      </w:hyperlink>
      <w:r w:rsidRPr="000F4A7A">
        <w:rPr>
          <w:rFonts w:ascii="Times New Roman" w:hAnsi="Times New Roman"/>
          <w:color w:val="auto"/>
          <w:szCs w:val="22"/>
          <w:lang w:eastAsia="en-US"/>
        </w:rPr>
        <w:t xml:space="preserve">         </w:t>
      </w:r>
      <w:hyperlink r:id="rId6">
        <w:r w:rsidRPr="000F4A7A">
          <w:rPr>
            <w:rFonts w:ascii="Times New Roman" w:hAnsi="Times New Roman"/>
            <w:color w:val="auto"/>
            <w:sz w:val="20"/>
            <w:szCs w:val="22"/>
            <w:lang w:val="en-US" w:eastAsia="en-US"/>
          </w:rPr>
          <w:t>www</w:t>
        </w:r>
      </w:hyperlink>
      <w:r w:rsidRPr="000F4A7A">
        <w:rPr>
          <w:rFonts w:ascii="Times New Roman" w:hAnsi="Times New Roman"/>
          <w:color w:val="auto"/>
          <w:sz w:val="20"/>
          <w:szCs w:val="22"/>
          <w:lang w:eastAsia="en-US"/>
        </w:rPr>
        <w:t>//</w:t>
      </w:r>
      <w:r w:rsidRPr="000F4A7A">
        <w:rPr>
          <w:rFonts w:ascii="Times New Roman" w:hAnsi="Times New Roman"/>
          <w:color w:val="auto"/>
          <w:szCs w:val="22"/>
          <w:lang w:eastAsia="en-US"/>
        </w:rPr>
        <w:t xml:space="preserve">  </w:t>
      </w:r>
      <w:r w:rsidRPr="000F4A7A">
        <w:rPr>
          <w:rFonts w:ascii="Times New Roman" w:hAnsi="Times New Roman"/>
          <w:color w:val="auto"/>
          <w:sz w:val="20"/>
          <w:szCs w:val="22"/>
          <w:lang w:eastAsia="en-US"/>
        </w:rPr>
        <w:t>school32-celina.nubex.ru</w:t>
      </w:r>
    </w:p>
    <w:p w:rsidR="000F4A7A" w:rsidRDefault="000F4A7A" w:rsidP="000F4A7A">
      <w:pPr>
        <w:spacing w:after="9" w:line="360" w:lineRule="auto"/>
        <w:ind w:left="10" w:hanging="10"/>
        <w:jc w:val="right"/>
        <w:rPr>
          <w:rFonts w:ascii="Times New Roman" w:hAnsi="Times New Roman"/>
          <w:b/>
          <w:sz w:val="24"/>
        </w:rPr>
      </w:pPr>
      <w:r w:rsidRPr="000F4A7A">
        <w:rPr>
          <w:rFonts w:ascii="Times New Roman" w:hAnsi="Times New Roman"/>
          <w:color w:val="auto"/>
          <w:sz w:val="20"/>
          <w:szCs w:val="22"/>
          <w:lang w:eastAsia="en-US"/>
        </w:rPr>
        <w:t>ОКПО</w:t>
      </w:r>
      <w:r w:rsidRPr="000F4A7A">
        <w:rPr>
          <w:rFonts w:ascii="Times New Roman" w:hAnsi="Times New Roman"/>
          <w:color w:val="auto"/>
          <w:spacing w:val="-2"/>
          <w:sz w:val="20"/>
          <w:szCs w:val="22"/>
          <w:lang w:eastAsia="en-US"/>
        </w:rPr>
        <w:t xml:space="preserve"> </w:t>
      </w:r>
      <w:r w:rsidRPr="000F4A7A">
        <w:rPr>
          <w:rFonts w:ascii="Times New Roman" w:hAnsi="Times New Roman"/>
          <w:color w:val="auto"/>
          <w:sz w:val="20"/>
          <w:szCs w:val="22"/>
          <w:lang w:eastAsia="en-US"/>
        </w:rPr>
        <w:t>57504401</w:t>
      </w:r>
      <w:r w:rsidRPr="000F4A7A">
        <w:rPr>
          <w:rFonts w:ascii="Times New Roman" w:hAnsi="Times New Roman"/>
          <w:color w:val="auto"/>
          <w:sz w:val="20"/>
          <w:szCs w:val="22"/>
          <w:lang w:eastAsia="en-US"/>
        </w:rPr>
        <w:tab/>
        <w:t>ОГРН</w:t>
      </w:r>
      <w:r w:rsidRPr="000F4A7A">
        <w:rPr>
          <w:rFonts w:ascii="Times New Roman" w:hAnsi="Times New Roman"/>
          <w:color w:val="auto"/>
          <w:spacing w:val="-2"/>
          <w:sz w:val="20"/>
          <w:szCs w:val="22"/>
          <w:lang w:eastAsia="en-US"/>
        </w:rPr>
        <w:t xml:space="preserve"> </w:t>
      </w:r>
      <w:r w:rsidRPr="000F4A7A">
        <w:rPr>
          <w:rFonts w:ascii="Times New Roman" w:hAnsi="Times New Roman"/>
          <w:color w:val="auto"/>
          <w:sz w:val="20"/>
          <w:szCs w:val="22"/>
          <w:lang w:eastAsia="en-US"/>
        </w:rPr>
        <w:t>1026101688470</w:t>
      </w:r>
      <w:r w:rsidRPr="000F4A7A">
        <w:rPr>
          <w:rFonts w:ascii="Times New Roman" w:hAnsi="Times New Roman"/>
          <w:color w:val="auto"/>
          <w:sz w:val="20"/>
          <w:szCs w:val="22"/>
          <w:lang w:eastAsia="en-US"/>
        </w:rPr>
        <w:tab/>
        <w:t>ИНН/КПП</w:t>
      </w:r>
      <w:r w:rsidRPr="000F4A7A">
        <w:rPr>
          <w:rFonts w:ascii="Times New Roman" w:hAnsi="Times New Roman"/>
          <w:color w:val="auto"/>
          <w:spacing w:val="-5"/>
          <w:sz w:val="20"/>
          <w:szCs w:val="22"/>
          <w:lang w:eastAsia="en-US"/>
        </w:rPr>
        <w:t xml:space="preserve"> </w:t>
      </w:r>
      <w:r w:rsidRPr="000F4A7A">
        <w:rPr>
          <w:rFonts w:ascii="Times New Roman" w:hAnsi="Times New Roman"/>
          <w:color w:val="auto"/>
          <w:sz w:val="20"/>
          <w:szCs w:val="22"/>
          <w:lang w:eastAsia="en-US"/>
        </w:rPr>
        <w:t>6136008907 / 613601001</w:t>
      </w:r>
      <w:r w:rsidR="00366C89">
        <w:rPr>
          <w:b/>
          <w:sz w:val="24"/>
        </w:rPr>
        <w:br/>
      </w:r>
    </w:p>
    <w:p w:rsidR="000F4A7A" w:rsidRDefault="000F4A7A" w:rsidP="000F4A7A">
      <w:pPr>
        <w:spacing w:after="9" w:line="360" w:lineRule="auto"/>
        <w:ind w:left="10" w:hanging="10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УТВЕРЖДАЮ.</w:t>
      </w:r>
    </w:p>
    <w:p w:rsidR="000F4A7A" w:rsidRDefault="000F4A7A" w:rsidP="000F4A7A">
      <w:pPr>
        <w:spacing w:after="9" w:line="360" w:lineRule="auto"/>
        <w:ind w:left="10" w:hanging="10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Директор МБОУ СОШ №32</w:t>
      </w:r>
    </w:p>
    <w:p w:rsidR="000F4A7A" w:rsidRDefault="000F4A7A" w:rsidP="000F4A7A">
      <w:pPr>
        <w:spacing w:after="9" w:line="360" w:lineRule="auto"/>
        <w:ind w:left="10" w:hanging="10"/>
        <w:jc w:val="right"/>
        <w:rPr>
          <w:b/>
          <w:sz w:val="24"/>
        </w:rPr>
      </w:pPr>
      <w:r>
        <w:rPr>
          <w:rFonts w:ascii="Times New Roman" w:hAnsi="Times New Roman"/>
          <w:b/>
          <w:sz w:val="24"/>
        </w:rPr>
        <w:t xml:space="preserve">___________ </w:t>
      </w:r>
      <w:proofErr w:type="spellStart"/>
      <w:r>
        <w:rPr>
          <w:rFonts w:ascii="Times New Roman" w:hAnsi="Times New Roman"/>
          <w:b/>
          <w:sz w:val="24"/>
        </w:rPr>
        <w:t>Трубаева</w:t>
      </w:r>
      <w:proofErr w:type="spellEnd"/>
      <w:r>
        <w:rPr>
          <w:rFonts w:ascii="Times New Roman" w:hAnsi="Times New Roman"/>
          <w:b/>
          <w:sz w:val="24"/>
        </w:rPr>
        <w:t xml:space="preserve"> И.Ф.</w:t>
      </w:r>
      <w:r w:rsidR="00366C89">
        <w:rPr>
          <w:b/>
          <w:sz w:val="24"/>
        </w:rPr>
        <w:br/>
      </w:r>
    </w:p>
    <w:p w:rsidR="009821C1" w:rsidRPr="000F4A7A" w:rsidRDefault="00366C89" w:rsidP="000F4A7A">
      <w:pPr>
        <w:spacing w:after="9" w:line="360" w:lineRule="auto"/>
        <w:ind w:left="10" w:hanging="10"/>
        <w:jc w:val="center"/>
        <w:rPr>
          <w:rFonts w:ascii="Times New Roman" w:hAnsi="Times New Roman"/>
          <w:b/>
          <w:sz w:val="28"/>
          <w:szCs w:val="28"/>
        </w:rPr>
      </w:pPr>
      <w:r w:rsidRPr="000F4A7A">
        <w:rPr>
          <w:rFonts w:ascii="Times New Roman" w:hAnsi="Times New Roman"/>
          <w:b/>
          <w:sz w:val="28"/>
          <w:szCs w:val="28"/>
        </w:rPr>
        <w:t>Дорожная карта</w:t>
      </w:r>
    </w:p>
    <w:p w:rsidR="009821C1" w:rsidRPr="000F4A7A" w:rsidRDefault="00366C89" w:rsidP="000F4A7A">
      <w:pPr>
        <w:spacing w:after="0" w:line="360" w:lineRule="auto"/>
        <w:ind w:left="366"/>
        <w:jc w:val="center"/>
        <w:rPr>
          <w:rFonts w:ascii="Times New Roman" w:hAnsi="Times New Roman"/>
          <w:b/>
          <w:sz w:val="28"/>
          <w:szCs w:val="28"/>
        </w:rPr>
      </w:pPr>
      <w:r w:rsidRPr="000F4A7A">
        <w:rPr>
          <w:rFonts w:ascii="Times New Roman" w:hAnsi="Times New Roman"/>
          <w:b/>
          <w:sz w:val="28"/>
          <w:szCs w:val="28"/>
        </w:rPr>
        <w:t>по переходу на федеральные общеобразовательные программы начального общего, основного общего и среднего общего образования</w:t>
      </w:r>
    </w:p>
    <w:tbl>
      <w:tblPr>
        <w:tblStyle w:val="TableGrid"/>
        <w:tblW w:w="0" w:type="auto"/>
        <w:tblInd w:w="-108" w:type="dxa"/>
        <w:tblLayout w:type="fixed"/>
        <w:tblCellMar>
          <w:top w:w="57" w:type="dxa"/>
          <w:left w:w="114" w:type="dxa"/>
          <w:right w:w="43" w:type="dxa"/>
        </w:tblCellMar>
        <w:tblLook w:val="04A0" w:firstRow="1" w:lastRow="0" w:firstColumn="1" w:lastColumn="0" w:noHBand="0" w:noVBand="1"/>
      </w:tblPr>
      <w:tblGrid>
        <w:gridCol w:w="582"/>
        <w:gridCol w:w="5682"/>
        <w:gridCol w:w="1932"/>
        <w:gridCol w:w="1945"/>
      </w:tblGrid>
      <w:tr w:rsidR="009821C1" w:rsidRPr="000F4A7A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left="62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9821C1" w:rsidRPr="000F4A7A" w:rsidRDefault="00366C89">
            <w:pPr>
              <w:ind w:left="1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F4A7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F4A7A">
              <w:rPr>
                <w:rFonts w:ascii="Times New Roman" w:hAnsi="Times New Roman"/>
                <w:sz w:val="24"/>
                <w:szCs w:val="24"/>
              </w:rPr>
              <w:t xml:space="preserve">/п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right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right="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right="7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Исполнитель </w:t>
            </w:r>
          </w:p>
        </w:tc>
      </w:tr>
      <w:tr w:rsidR="009821C1" w:rsidRPr="000F4A7A">
        <w:trPr>
          <w:trHeight w:val="288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right="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1. Организационно–управленческое обеспечение </w:t>
            </w:r>
          </w:p>
        </w:tc>
      </w:tr>
      <w:tr w:rsidR="009821C1" w:rsidRPr="000F4A7A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right="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Изучение нормативно-правовых документов, регламентирующих введение и реализацию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Январь-август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left="2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Зам по УВР </w:t>
            </w:r>
          </w:p>
        </w:tc>
      </w:tr>
      <w:tr w:rsidR="009821C1" w:rsidRPr="000F4A7A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right="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Формирование банка данных нормативно-правовых документов, регламентирующих введение и реализацию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Январь-август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left="2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>Директор, зам</w:t>
            </w:r>
            <w:r w:rsidRPr="000F4A7A">
              <w:rPr>
                <w:rFonts w:ascii="Times New Roman" w:hAnsi="Times New Roman"/>
                <w:sz w:val="24"/>
                <w:szCs w:val="24"/>
              </w:rPr>
              <w:t xml:space="preserve"> директора</w:t>
            </w:r>
          </w:p>
        </w:tc>
      </w:tr>
      <w:tr w:rsidR="009821C1" w:rsidRPr="000F4A7A">
        <w:trPr>
          <w:trHeight w:val="84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right="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Издание приказа «О переходе на ФОП»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right="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Февраль - Март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</w:tr>
      <w:tr w:rsidR="009821C1" w:rsidRPr="000F4A7A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right="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Разработка и утверждение дорожной карты по переходу к осуществлению образовательной деятельности с непосредственным полным применением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right="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Январь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Директор, зам </w:t>
            </w:r>
            <w:r w:rsidRPr="000F4A7A">
              <w:rPr>
                <w:rFonts w:ascii="Times New Roman" w:hAnsi="Times New Roman"/>
                <w:sz w:val="24"/>
                <w:szCs w:val="24"/>
              </w:rPr>
              <w:t xml:space="preserve">директора </w:t>
            </w:r>
          </w:p>
        </w:tc>
      </w:tr>
      <w:tr w:rsidR="009821C1" w:rsidRPr="000F4A7A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right="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Проведение совещания с педагогами по теме: «О мерах по переходу на полное применение ФОП»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right="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Февраль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Зам по УВР </w:t>
            </w:r>
          </w:p>
        </w:tc>
      </w:tr>
      <w:tr w:rsidR="009821C1" w:rsidRPr="000F4A7A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right="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right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Организация деятельности рабочей группы по разработке основной образовательной программы в соответствие с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spacing w:line="228" w:lineRule="auto"/>
              <w:ind w:left="4" w:right="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Февраль – август </w:t>
            </w:r>
          </w:p>
          <w:p w:rsidR="009821C1" w:rsidRPr="000F4A7A" w:rsidRDefault="00366C89">
            <w:pPr>
              <w:ind w:righ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Зам по УВР </w:t>
            </w:r>
          </w:p>
        </w:tc>
      </w:tr>
      <w:tr w:rsidR="009821C1" w:rsidRPr="000F4A7A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right="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педагогических советов с рассмотрением вопросов подготовки к непосредственному применению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Февраль, май, август </w:t>
            </w:r>
          </w:p>
          <w:p w:rsidR="009821C1" w:rsidRPr="000F4A7A" w:rsidRDefault="00366C89">
            <w:pPr>
              <w:ind w:righ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Зам по УВР </w:t>
            </w:r>
          </w:p>
        </w:tc>
      </w:tr>
      <w:tr w:rsidR="009821C1" w:rsidRPr="000F4A7A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right="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right="6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Проведение экспертизы локальных актов (на соответствие требованиям ФОП)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right="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Февраль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>Зам по УВР</w:t>
            </w:r>
          </w:p>
        </w:tc>
      </w:tr>
      <w:tr w:rsidR="009821C1" w:rsidRPr="000F4A7A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left="58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Издание приказа об утверждении локальных актов учреждения </w:t>
            </w:r>
            <w:r w:rsidRPr="000F4A7A">
              <w:rPr>
                <w:rFonts w:ascii="Times New Roman" w:hAnsi="Times New Roman"/>
                <w:sz w:val="24"/>
                <w:szCs w:val="24"/>
              </w:rPr>
              <w:tab/>
              <w:t xml:space="preserve">в </w:t>
            </w:r>
            <w:r w:rsidRPr="000F4A7A">
              <w:rPr>
                <w:rFonts w:ascii="Times New Roman" w:hAnsi="Times New Roman"/>
                <w:sz w:val="24"/>
                <w:szCs w:val="24"/>
              </w:rPr>
              <w:tab/>
              <w:t xml:space="preserve">сфере </w:t>
            </w:r>
            <w:r w:rsidRPr="000F4A7A">
              <w:rPr>
                <w:rFonts w:ascii="Times New Roman" w:hAnsi="Times New Roman"/>
                <w:sz w:val="24"/>
                <w:szCs w:val="24"/>
              </w:rPr>
              <w:tab/>
              <w:t xml:space="preserve">образования, актуализированных в соответствие с требованиями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По мере необходимости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9821C1" w:rsidRPr="000F4A7A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left="58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12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Мониторинг готовности ОО к реализации ФОП </w:t>
            </w:r>
            <w:proofErr w:type="gramStart"/>
            <w:r w:rsidRPr="000F4A7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0F4A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821C1" w:rsidRPr="000F4A7A" w:rsidRDefault="00366C89">
            <w:pPr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01.09.2023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right="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>Зам по УВР</w:t>
            </w:r>
          </w:p>
        </w:tc>
      </w:tr>
      <w:tr w:rsidR="009821C1" w:rsidRPr="000F4A7A">
        <w:trPr>
          <w:trHeight w:val="285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right="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2. Кадровое обеспечение </w:t>
            </w:r>
          </w:p>
        </w:tc>
      </w:tr>
      <w:tr w:rsidR="009821C1" w:rsidRPr="000F4A7A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left="58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13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Проведение анализа укомплектованности штата для обеспечения реализации ФОП. Выявление кадровых дефицитов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left="56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Март–май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</w:tr>
      <w:tr w:rsidR="009821C1" w:rsidRPr="000F4A7A">
        <w:trPr>
          <w:trHeight w:val="64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left="58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14 </w:t>
            </w:r>
          </w:p>
        </w:tc>
        <w:tc>
          <w:tcPr>
            <w:tcW w:w="5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>Проведение анализа образовательных потребностей</w:t>
            </w:r>
            <w:r w:rsidRPr="000F4A7A">
              <w:rPr>
                <w:rFonts w:ascii="Times New Roman" w:hAnsi="Times New Roman"/>
                <w:sz w:val="24"/>
                <w:szCs w:val="24"/>
              </w:rPr>
              <w:br/>
            </w:r>
            <w:r w:rsidRPr="000F4A7A">
              <w:rPr>
                <w:rFonts w:ascii="Times New Roman" w:hAnsi="Times New Roman"/>
                <w:sz w:val="24"/>
                <w:szCs w:val="24"/>
              </w:rPr>
              <w:t xml:space="preserve">и профессиональных затруднений педагогических работников по вопросам перехода на полное применение ФОП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right="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  <w:proofErr w:type="gramStart"/>
            <w:r w:rsidRPr="000F4A7A">
              <w:rPr>
                <w:rFonts w:ascii="Times New Roman" w:hAnsi="Times New Roman"/>
                <w:sz w:val="24"/>
                <w:szCs w:val="24"/>
              </w:rPr>
              <w:t>–м</w:t>
            </w:r>
            <w:proofErr w:type="gramEnd"/>
            <w:r w:rsidRPr="000F4A7A">
              <w:rPr>
                <w:rFonts w:ascii="Times New Roman" w:hAnsi="Times New Roman"/>
                <w:sz w:val="24"/>
                <w:szCs w:val="24"/>
              </w:rPr>
              <w:t xml:space="preserve">ай </w:t>
            </w:r>
          </w:p>
        </w:tc>
        <w:tc>
          <w:tcPr>
            <w:tcW w:w="1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righ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</w:p>
        </w:tc>
      </w:tr>
      <w:tr w:rsidR="009821C1" w:rsidRPr="000F4A7A">
        <w:trPr>
          <w:trHeight w:val="567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left="58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568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Обеспечение курсовой подготовки педагогов по вопросам перехода на реализацию   ФОП 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>Апрел</w:t>
            </w:r>
            <w:proofErr w:type="gramStart"/>
            <w:r w:rsidRPr="000F4A7A">
              <w:rPr>
                <w:rFonts w:ascii="Times New Roman" w:hAnsi="Times New Roman"/>
                <w:sz w:val="24"/>
                <w:szCs w:val="24"/>
              </w:rPr>
              <w:t>ь–</w:t>
            </w:r>
            <w:proofErr w:type="gramEnd"/>
            <w:r w:rsidRPr="000F4A7A">
              <w:rPr>
                <w:rFonts w:ascii="Times New Roman" w:hAnsi="Times New Roman"/>
                <w:sz w:val="24"/>
                <w:szCs w:val="24"/>
              </w:rPr>
              <w:t xml:space="preserve"> июнь 2023 </w:t>
            </w:r>
          </w:p>
        </w:tc>
        <w:tc>
          <w:tcPr>
            <w:tcW w:w="1945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>Зам по УВР</w:t>
            </w:r>
          </w:p>
        </w:tc>
      </w:tr>
      <w:tr w:rsidR="009821C1" w:rsidRPr="000F4A7A">
        <w:trPr>
          <w:trHeight w:val="284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right="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3. Методическое обеспечение </w:t>
            </w:r>
          </w:p>
        </w:tc>
      </w:tr>
      <w:tr w:rsidR="009821C1" w:rsidRPr="000F4A7A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left="58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Обеспечение методическими материалами педагогов по сопровождению реализации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left="4" w:right="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Февраль –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>Зам по УВР</w:t>
            </w:r>
          </w:p>
        </w:tc>
      </w:tr>
      <w:tr w:rsidR="009821C1" w:rsidRPr="000F4A7A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left="58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17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Внесение в план методической работы мероприятий по методическому обеспечению реализации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right="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Февраль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>Зам по УВР</w:t>
            </w:r>
          </w:p>
        </w:tc>
      </w:tr>
      <w:tr w:rsidR="009821C1" w:rsidRPr="000F4A7A">
        <w:trPr>
          <w:trHeight w:val="84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left="58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18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0F4A7A">
              <w:rPr>
                <w:rFonts w:ascii="Times New Roman" w:hAnsi="Times New Roman"/>
                <w:sz w:val="24"/>
                <w:szCs w:val="24"/>
              </w:rPr>
              <w:t>методическими</w:t>
            </w:r>
            <w:proofErr w:type="gramEnd"/>
            <w:r w:rsidRPr="000F4A7A">
              <w:rPr>
                <w:rFonts w:ascii="Times New Roman" w:hAnsi="Times New Roman"/>
                <w:sz w:val="24"/>
                <w:szCs w:val="24"/>
              </w:rPr>
              <w:t xml:space="preserve"> материалы педагогов по сопровождению реализации программы коррекционно-развивающей работы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left="256" w:firstLine="44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 Февраль –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>Зам по УВР</w:t>
            </w:r>
          </w:p>
        </w:tc>
      </w:tr>
      <w:tr w:rsidR="009821C1" w:rsidRPr="000F4A7A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left="58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19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r w:rsidRPr="000F4A7A">
              <w:rPr>
                <w:rFonts w:ascii="Times New Roman" w:hAnsi="Times New Roman"/>
                <w:sz w:val="24"/>
                <w:szCs w:val="24"/>
              </w:rPr>
              <w:tab/>
              <w:t xml:space="preserve">участия </w:t>
            </w:r>
            <w:r w:rsidRPr="000F4A7A">
              <w:rPr>
                <w:rFonts w:ascii="Times New Roman" w:hAnsi="Times New Roman"/>
                <w:sz w:val="24"/>
                <w:szCs w:val="24"/>
              </w:rPr>
              <w:tab/>
              <w:t xml:space="preserve">педагогов </w:t>
            </w:r>
            <w:r w:rsidRPr="000F4A7A">
              <w:rPr>
                <w:rFonts w:ascii="Times New Roman" w:hAnsi="Times New Roman"/>
                <w:sz w:val="24"/>
                <w:szCs w:val="24"/>
              </w:rPr>
              <w:tab/>
              <w:t xml:space="preserve">в </w:t>
            </w:r>
            <w:r w:rsidRPr="000F4A7A">
              <w:rPr>
                <w:rFonts w:ascii="Times New Roman" w:hAnsi="Times New Roman"/>
                <w:sz w:val="24"/>
                <w:szCs w:val="24"/>
              </w:rPr>
              <w:tab/>
            </w:r>
            <w:r w:rsidRPr="000F4A7A">
              <w:rPr>
                <w:rFonts w:ascii="Times New Roman" w:hAnsi="Times New Roman"/>
                <w:sz w:val="24"/>
                <w:szCs w:val="24"/>
              </w:rPr>
              <w:t xml:space="preserve">семинарах, конференциях и других мероприятиях по внедрению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left="4" w:right="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Февраль –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>Зам по УВР</w:t>
            </w:r>
          </w:p>
        </w:tc>
      </w:tr>
      <w:tr w:rsidR="009821C1" w:rsidRPr="000F4A7A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left="58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Разработка </w:t>
            </w:r>
            <w:r w:rsidRPr="000F4A7A">
              <w:rPr>
                <w:rFonts w:ascii="Times New Roman" w:hAnsi="Times New Roman"/>
                <w:sz w:val="24"/>
                <w:szCs w:val="24"/>
              </w:rPr>
              <w:tab/>
              <w:t xml:space="preserve">и </w:t>
            </w:r>
            <w:r w:rsidRPr="000F4A7A">
              <w:rPr>
                <w:rFonts w:ascii="Times New Roman" w:hAnsi="Times New Roman"/>
                <w:sz w:val="24"/>
                <w:szCs w:val="24"/>
              </w:rPr>
              <w:tab/>
              <w:t xml:space="preserve">утверждение </w:t>
            </w:r>
            <w:r w:rsidRPr="000F4A7A">
              <w:rPr>
                <w:rFonts w:ascii="Times New Roman" w:hAnsi="Times New Roman"/>
                <w:sz w:val="24"/>
                <w:szCs w:val="24"/>
              </w:rPr>
              <w:tab/>
              <w:t xml:space="preserve">основной образовательной программы и рабочих программ педагогов в соответствие с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Апрель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Зам по УВР, </w:t>
            </w:r>
            <w:r w:rsidRPr="000F4A7A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</w:tc>
      </w:tr>
      <w:tr w:rsidR="009821C1" w:rsidRPr="000F4A7A">
        <w:trPr>
          <w:trHeight w:val="284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right="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4. Информационное обеспечение </w:t>
            </w:r>
          </w:p>
        </w:tc>
      </w:tr>
      <w:tr w:rsidR="009821C1" w:rsidRPr="000F4A7A">
        <w:trPr>
          <w:trHeight w:val="111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left="58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23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spacing w:line="228" w:lineRule="auto"/>
              <w:ind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F4A7A">
              <w:rPr>
                <w:rFonts w:ascii="Times New Roman" w:hAnsi="Times New Roman"/>
                <w:sz w:val="24"/>
                <w:szCs w:val="24"/>
              </w:rPr>
              <w:t xml:space="preserve">Изучение содержания ФОП (выделить смысловые блоки, рассмотреть преемственность задач по возрастным группам и их интеграцию по </w:t>
            </w:r>
            <w:proofErr w:type="gramEnd"/>
          </w:p>
          <w:p w:rsidR="009821C1" w:rsidRPr="000F4A7A" w:rsidRDefault="00366C89">
            <w:pPr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образовательным областям)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Февраль-март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>Зам по УВР, рабочая группа</w:t>
            </w:r>
          </w:p>
        </w:tc>
      </w:tr>
      <w:tr w:rsidR="009821C1" w:rsidRPr="000F4A7A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left="58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24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spacing w:line="228" w:lineRule="auto"/>
              <w:ind w:right="6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Сравнение реализуемой основной образовательной программы и ФОП, создать план корректировки имеющейся ООП или разработки новой </w:t>
            </w:r>
          </w:p>
          <w:p w:rsidR="009821C1" w:rsidRPr="000F4A7A" w:rsidRDefault="00366C89">
            <w:pPr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образовательной программы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Февраль-март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>Зам по УВР, рабочая группа</w:t>
            </w:r>
          </w:p>
        </w:tc>
      </w:tr>
      <w:tr w:rsidR="009821C1" w:rsidRPr="000F4A7A">
        <w:trPr>
          <w:trHeight w:val="111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left="58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25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Обеспечение педагогам доступа к электронным образовательным ресурсам, размещенным в федеральных и региональных базах данных в сети Интернет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Январь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>Зам по УВР, рабочая группа</w:t>
            </w:r>
          </w:p>
        </w:tc>
      </w:tr>
      <w:tr w:rsidR="009821C1" w:rsidRPr="000F4A7A">
        <w:trPr>
          <w:trHeight w:val="837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left="58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26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spacing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Проведение родительских собраний, с рассмотрением вопросов применения ФОП </w:t>
            </w:r>
            <w:proofErr w:type="gramStart"/>
            <w:r w:rsidRPr="000F4A7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0F4A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821C1" w:rsidRPr="000F4A7A" w:rsidRDefault="00366C89">
            <w:pPr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01.09.2023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Апрель –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Зам по УВР, </w:t>
            </w:r>
          </w:p>
        </w:tc>
      </w:tr>
      <w:tr w:rsidR="009821C1" w:rsidRPr="000F4A7A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left="58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27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Размещение на сайте учреждения информации о подготовке к введению и порядке перехода на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right="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До 1 апреля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>Зам по УВР, отв.</w:t>
            </w:r>
            <w:r w:rsidRPr="000F4A7A">
              <w:rPr>
                <w:rFonts w:ascii="Times New Roman" w:hAnsi="Times New Roman"/>
                <w:sz w:val="24"/>
                <w:szCs w:val="24"/>
              </w:rPr>
              <w:t xml:space="preserve"> за сайт </w:t>
            </w:r>
          </w:p>
        </w:tc>
      </w:tr>
      <w:tr w:rsidR="009821C1" w:rsidRPr="000F4A7A">
        <w:trPr>
          <w:trHeight w:val="284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righ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5. Материально-техническое обеспечение </w:t>
            </w:r>
          </w:p>
        </w:tc>
      </w:tr>
      <w:tr w:rsidR="009821C1" w:rsidRPr="000F4A7A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left="58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28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Анализ ресурсного обеспечения учреждения в соответствие с требованиями 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Январь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9821C1" w:rsidRPr="000F4A7A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left="58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29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righ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Обеспечение оснащенности учреждения в соответствие с требованиями ФОП  к минимальной оснащенности учебного процесса и оборудованию учебных помещений  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Январь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>Зам по УВР</w:t>
            </w:r>
          </w:p>
        </w:tc>
      </w:tr>
      <w:tr w:rsidR="009821C1" w:rsidRPr="000F4A7A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left="58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30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right="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Определение учебно-методических пособий, электронных и образовательных ресурсов, </w:t>
            </w:r>
            <w:proofErr w:type="gramStart"/>
            <w:r w:rsidRPr="000F4A7A">
              <w:rPr>
                <w:rFonts w:ascii="Times New Roman" w:hAnsi="Times New Roman"/>
                <w:sz w:val="24"/>
                <w:szCs w:val="24"/>
              </w:rPr>
              <w:t>используемого</w:t>
            </w:r>
            <w:proofErr w:type="gramEnd"/>
            <w:r w:rsidRPr="000F4A7A">
              <w:rPr>
                <w:rFonts w:ascii="Times New Roman" w:hAnsi="Times New Roman"/>
                <w:sz w:val="24"/>
                <w:szCs w:val="24"/>
              </w:rPr>
              <w:t xml:space="preserve"> в образовательном процессе в соответствие с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right="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Апрель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Зам по УВР, </w:t>
            </w:r>
          </w:p>
        </w:tc>
      </w:tr>
      <w:tr w:rsidR="009821C1" w:rsidRPr="000F4A7A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left="58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32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tabs>
                <w:tab w:val="center" w:pos="3818"/>
                <w:tab w:val="right" w:pos="5526"/>
              </w:tabs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Закупка/приобретение </w:t>
            </w:r>
            <w:r w:rsidRPr="000F4A7A">
              <w:rPr>
                <w:rFonts w:ascii="Times New Roman" w:hAnsi="Times New Roman"/>
                <w:sz w:val="24"/>
                <w:szCs w:val="24"/>
              </w:rPr>
              <w:tab/>
            </w:r>
            <w:proofErr w:type="gramStart"/>
            <w:r w:rsidRPr="000F4A7A">
              <w:rPr>
                <w:rFonts w:ascii="Times New Roman" w:hAnsi="Times New Roman"/>
                <w:sz w:val="24"/>
                <w:szCs w:val="24"/>
              </w:rPr>
              <w:t>методических</w:t>
            </w:r>
            <w:proofErr w:type="gramEnd"/>
            <w:r w:rsidRPr="000F4A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4A7A">
              <w:rPr>
                <w:rFonts w:ascii="Times New Roman" w:hAnsi="Times New Roman"/>
                <w:sz w:val="24"/>
                <w:szCs w:val="24"/>
              </w:rPr>
              <w:tab/>
              <w:t xml:space="preserve">и </w:t>
            </w:r>
          </w:p>
          <w:p w:rsidR="009821C1" w:rsidRPr="000F4A7A" w:rsidRDefault="00366C89">
            <w:pPr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дидактических материалов для реализации ФОП 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A7A">
              <w:rPr>
                <w:rFonts w:ascii="Times New Roman" w:hAnsi="Times New Roman"/>
                <w:sz w:val="24"/>
                <w:szCs w:val="24"/>
              </w:rPr>
              <w:t xml:space="preserve">Июнь-август 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57" w:type="dxa"/>
              <w:left w:w="114" w:type="dxa"/>
              <w:right w:w="43" w:type="dxa"/>
            </w:tcMar>
          </w:tcPr>
          <w:p w:rsidR="009821C1" w:rsidRPr="000F4A7A" w:rsidRDefault="00366C89">
            <w:pPr>
              <w:ind w:righ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по АХЧ</w:t>
            </w:r>
            <w:bookmarkStart w:id="0" w:name="_GoBack"/>
            <w:bookmarkEnd w:id="0"/>
            <w:r w:rsidRPr="000F4A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9821C1" w:rsidRDefault="009821C1">
      <w:pPr>
        <w:spacing w:after="0"/>
        <w:jc w:val="both"/>
      </w:pPr>
    </w:p>
    <w:p w:rsidR="009821C1" w:rsidRDefault="009821C1"/>
    <w:sectPr w:rsidR="009821C1">
      <w:pgSz w:w="11908" w:h="16836"/>
      <w:pgMar w:top="998" w:right="1158" w:bottom="851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9821C1"/>
    <w:rsid w:val="000F4A7A"/>
    <w:rsid w:val="00366C89"/>
    <w:rsid w:val="0098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15">
    <w:name w:val="Основной шрифт абзаца1"/>
    <w:link w:val="HeaderandFooter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15">
    <w:name w:val="Основной шрифт абзаца1"/>
    <w:link w:val="HeaderandFooter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chool227.ru/" TargetMode="External"/><Relationship Id="rId5" Type="http://schemas.openxmlformats.org/officeDocument/2006/relationships/hyperlink" Target="mailto:school32@celina.donpac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Зам.дир</cp:lastModifiedBy>
  <cp:revision>2</cp:revision>
  <dcterms:created xsi:type="dcterms:W3CDTF">2023-03-06T07:27:00Z</dcterms:created>
  <dcterms:modified xsi:type="dcterms:W3CDTF">2023-03-06T07:38:00Z</dcterms:modified>
</cp:coreProperties>
</file>